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AA6F" w14:textId="3F937E1A" w:rsidR="001A2E51" w:rsidRDefault="001A2E51">
      <w:pPr>
        <w:pStyle w:val="BodyText"/>
        <w:rPr>
          <w:rFonts w:ascii="Times New Roman"/>
        </w:rPr>
      </w:pPr>
    </w:p>
    <w:p w14:paraId="35C15265" w14:textId="77777777" w:rsidR="001A2E51" w:rsidRDefault="001A2E51">
      <w:pPr>
        <w:pStyle w:val="BodyText"/>
        <w:rPr>
          <w:rFonts w:ascii="Times New Roman"/>
        </w:rPr>
      </w:pPr>
    </w:p>
    <w:p w14:paraId="261E3ABE" w14:textId="77777777" w:rsidR="007F1AE7" w:rsidRDefault="007F1AE7">
      <w:pPr>
        <w:pStyle w:val="BodyText"/>
        <w:rPr>
          <w:rFonts w:ascii="Times New Roman"/>
        </w:rPr>
      </w:pPr>
      <w:r>
        <w:rPr>
          <w:rFonts w:ascii="Times New Roman"/>
        </w:rPr>
        <w:t xml:space="preserve">                                                                   </w:t>
      </w:r>
    </w:p>
    <w:p w14:paraId="5482C003" w14:textId="7A6969E4" w:rsidR="001A2E51" w:rsidRDefault="00DE61A6">
      <w:pPr>
        <w:pStyle w:val="BodyText"/>
        <w:rPr>
          <w:rFonts w:ascii="Times New Roman"/>
        </w:rPr>
      </w:pPr>
      <w:r>
        <w:rPr>
          <w:rFonts w:ascii="Times New Roman"/>
        </w:rPr>
        <w:t xml:space="preserve"> </w:t>
      </w:r>
      <w:r>
        <w:rPr>
          <w:rFonts w:ascii="Times New Roman"/>
          <w:noProof/>
        </w:rPr>
        <w:t xml:space="preserve">                                                        </w:t>
      </w:r>
      <w:r>
        <w:rPr>
          <w:rFonts w:ascii="Times New Roman"/>
          <w:noProof/>
        </w:rPr>
        <w:drawing>
          <wp:inline distT="0" distB="0" distL="0" distR="0" wp14:anchorId="0CE73644" wp14:editId="1D19815B">
            <wp:extent cx="2119745" cy="16827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7793" cy="1705015"/>
                    </a:xfrm>
                    <a:prstGeom prst="rect">
                      <a:avLst/>
                    </a:prstGeom>
                  </pic:spPr>
                </pic:pic>
              </a:graphicData>
            </a:graphic>
          </wp:inline>
        </w:drawing>
      </w:r>
      <w:r w:rsidR="007F1AE7">
        <w:rPr>
          <w:rFonts w:ascii="Times New Roman"/>
          <w:noProof/>
        </w:rPr>
        <w:t xml:space="preserve"> </w:t>
      </w:r>
    </w:p>
    <w:p w14:paraId="370D0C55" w14:textId="77777777" w:rsidR="001A2E51" w:rsidRDefault="001A2E51">
      <w:pPr>
        <w:pStyle w:val="BodyText"/>
        <w:rPr>
          <w:rFonts w:ascii="Times New Roman"/>
        </w:rPr>
      </w:pPr>
    </w:p>
    <w:p w14:paraId="01E8E40E" w14:textId="77777777" w:rsidR="001A2E51" w:rsidRDefault="001A2E51">
      <w:pPr>
        <w:pStyle w:val="BodyText"/>
        <w:spacing w:before="10"/>
        <w:rPr>
          <w:rFonts w:ascii="Times New Roman"/>
          <w:sz w:val="23"/>
        </w:rPr>
      </w:pPr>
    </w:p>
    <w:p w14:paraId="3CDEA43D" w14:textId="7AF95DF1" w:rsidR="00DE61A6" w:rsidRDefault="007E0F33" w:rsidP="007E0F33">
      <w:pPr>
        <w:pStyle w:val="Heading1"/>
        <w:spacing w:before="102"/>
        <w:ind w:right="3966"/>
        <w:rPr>
          <w:sz w:val="28"/>
          <w:szCs w:val="28"/>
        </w:rPr>
      </w:pPr>
      <w:r w:rsidRPr="007E0F33">
        <w:rPr>
          <w:sz w:val="28"/>
          <w:szCs w:val="28"/>
        </w:rPr>
        <w:t xml:space="preserve">                                     </w:t>
      </w:r>
      <w:r>
        <w:rPr>
          <w:sz w:val="28"/>
          <w:szCs w:val="28"/>
        </w:rPr>
        <w:t xml:space="preserve">  </w:t>
      </w:r>
      <w:r w:rsidRPr="007E0F33">
        <w:rPr>
          <w:sz w:val="28"/>
          <w:szCs w:val="28"/>
        </w:rPr>
        <w:t xml:space="preserve">  YDP lead Coach</w:t>
      </w:r>
    </w:p>
    <w:p w14:paraId="4F0EA278" w14:textId="77777777" w:rsidR="007E0F33" w:rsidRPr="007E0F33" w:rsidRDefault="007E0F33" w:rsidP="007E0F33">
      <w:pPr>
        <w:pStyle w:val="Heading1"/>
        <w:spacing w:before="102"/>
        <w:ind w:right="3966"/>
        <w:rPr>
          <w:sz w:val="28"/>
          <w:szCs w:val="28"/>
        </w:rPr>
      </w:pPr>
    </w:p>
    <w:p w14:paraId="5E819E16" w14:textId="038E7F1A" w:rsidR="001A2E51" w:rsidRDefault="00607540" w:rsidP="00607540">
      <w:pPr>
        <w:pStyle w:val="Heading1"/>
        <w:spacing w:before="102"/>
        <w:ind w:right="3966"/>
        <w:rPr>
          <w:sz w:val="28"/>
          <w:szCs w:val="28"/>
        </w:rPr>
      </w:pPr>
      <w:r w:rsidRPr="00607540">
        <w:rPr>
          <w:sz w:val="28"/>
          <w:szCs w:val="28"/>
        </w:rPr>
        <w:t xml:space="preserve">                                         Job</w:t>
      </w:r>
      <w:r w:rsidRPr="00607540">
        <w:rPr>
          <w:spacing w:val="-5"/>
          <w:sz w:val="28"/>
          <w:szCs w:val="28"/>
        </w:rPr>
        <w:t xml:space="preserve"> </w:t>
      </w:r>
      <w:r w:rsidRPr="00607540">
        <w:rPr>
          <w:sz w:val="28"/>
          <w:szCs w:val="28"/>
        </w:rPr>
        <w:t xml:space="preserve">Description  </w:t>
      </w:r>
    </w:p>
    <w:p w14:paraId="483F58E6" w14:textId="77777777" w:rsidR="007E0F33" w:rsidRPr="00607540" w:rsidRDefault="007E0F33" w:rsidP="00607540">
      <w:pPr>
        <w:pStyle w:val="Heading1"/>
        <w:spacing w:before="102"/>
        <w:ind w:right="3966"/>
        <w:rPr>
          <w:sz w:val="28"/>
          <w:szCs w:val="28"/>
        </w:rPr>
      </w:pPr>
    </w:p>
    <w:p w14:paraId="2D9AAA42" w14:textId="77777777" w:rsidR="001A2E51" w:rsidRDefault="001A2E51">
      <w:pPr>
        <w:pStyle w:val="BodyText"/>
        <w:spacing w:before="4"/>
        <w:rPr>
          <w:b/>
          <w:sz w:val="19"/>
        </w:rPr>
      </w:pPr>
    </w:p>
    <w:tbl>
      <w:tblPr>
        <w:tblStyle w:val="TableGrid"/>
        <w:tblW w:w="0" w:type="auto"/>
        <w:tblInd w:w="-5" w:type="dxa"/>
        <w:tblLook w:val="04A0" w:firstRow="1" w:lastRow="0" w:firstColumn="1" w:lastColumn="0" w:noHBand="0" w:noVBand="1"/>
      </w:tblPr>
      <w:tblGrid>
        <w:gridCol w:w="1701"/>
        <w:gridCol w:w="8044"/>
      </w:tblGrid>
      <w:tr w:rsidR="00B1497D" w14:paraId="04E38E7B" w14:textId="77777777" w:rsidTr="00CB4E84">
        <w:tc>
          <w:tcPr>
            <w:tcW w:w="1701" w:type="dxa"/>
          </w:tcPr>
          <w:p w14:paraId="68DAA5D6" w14:textId="3177E0BC" w:rsidR="00B1497D" w:rsidRPr="00B1497D" w:rsidRDefault="00B1497D">
            <w:pPr>
              <w:rPr>
                <w:bCs/>
                <w:sz w:val="20"/>
                <w:szCs w:val="20"/>
              </w:rPr>
            </w:pPr>
            <w:r w:rsidRPr="00B1497D">
              <w:rPr>
                <w:bCs/>
                <w:sz w:val="20"/>
                <w:szCs w:val="20"/>
              </w:rPr>
              <w:t>Job Title</w:t>
            </w:r>
          </w:p>
        </w:tc>
        <w:tc>
          <w:tcPr>
            <w:tcW w:w="8044" w:type="dxa"/>
          </w:tcPr>
          <w:p w14:paraId="2718FE61" w14:textId="58A3D6A5" w:rsidR="00B1497D" w:rsidRPr="00607540" w:rsidRDefault="00B1497D">
            <w:pPr>
              <w:rPr>
                <w:b/>
                <w:sz w:val="20"/>
                <w:szCs w:val="20"/>
              </w:rPr>
            </w:pPr>
            <w:r w:rsidRPr="00607540">
              <w:rPr>
                <w:b/>
                <w:sz w:val="20"/>
                <w:szCs w:val="20"/>
              </w:rPr>
              <w:t>Academy Lead YDP Coach</w:t>
            </w:r>
          </w:p>
        </w:tc>
      </w:tr>
      <w:tr w:rsidR="00B1497D" w14:paraId="035FF103" w14:textId="77777777" w:rsidTr="00CB4E84">
        <w:tc>
          <w:tcPr>
            <w:tcW w:w="1701" w:type="dxa"/>
          </w:tcPr>
          <w:p w14:paraId="28DDC3DA" w14:textId="39E8FF3D" w:rsidR="00B1497D" w:rsidRPr="00B1497D" w:rsidRDefault="00B1497D">
            <w:pPr>
              <w:rPr>
                <w:bCs/>
                <w:sz w:val="20"/>
                <w:szCs w:val="20"/>
              </w:rPr>
            </w:pPr>
            <w:r w:rsidRPr="00B1497D">
              <w:rPr>
                <w:bCs/>
                <w:sz w:val="20"/>
                <w:szCs w:val="20"/>
              </w:rPr>
              <w:t>Department</w:t>
            </w:r>
          </w:p>
        </w:tc>
        <w:tc>
          <w:tcPr>
            <w:tcW w:w="8044" w:type="dxa"/>
          </w:tcPr>
          <w:p w14:paraId="5EAF3A64" w14:textId="7731325F" w:rsidR="00B1497D" w:rsidRPr="00B1497D" w:rsidRDefault="00B1497D">
            <w:pPr>
              <w:rPr>
                <w:bCs/>
                <w:sz w:val="20"/>
                <w:szCs w:val="20"/>
              </w:rPr>
            </w:pPr>
            <w:r w:rsidRPr="00B1497D">
              <w:rPr>
                <w:bCs/>
                <w:sz w:val="20"/>
                <w:szCs w:val="20"/>
              </w:rPr>
              <w:t>YDP</w:t>
            </w:r>
          </w:p>
        </w:tc>
      </w:tr>
      <w:tr w:rsidR="00B1497D" w14:paraId="390C545E" w14:textId="77777777" w:rsidTr="00CB4E84">
        <w:tc>
          <w:tcPr>
            <w:tcW w:w="1701" w:type="dxa"/>
          </w:tcPr>
          <w:p w14:paraId="12ADBC09" w14:textId="30D78DF1" w:rsidR="00B1497D" w:rsidRPr="00B1497D" w:rsidRDefault="00B1497D">
            <w:pPr>
              <w:rPr>
                <w:bCs/>
                <w:sz w:val="20"/>
                <w:szCs w:val="20"/>
              </w:rPr>
            </w:pPr>
            <w:r w:rsidRPr="00B1497D">
              <w:rPr>
                <w:bCs/>
                <w:sz w:val="20"/>
                <w:szCs w:val="20"/>
              </w:rPr>
              <w:t xml:space="preserve">Reports to </w:t>
            </w:r>
          </w:p>
        </w:tc>
        <w:tc>
          <w:tcPr>
            <w:tcW w:w="8044" w:type="dxa"/>
          </w:tcPr>
          <w:p w14:paraId="2E1364BC" w14:textId="4EFA0D4A" w:rsidR="00B1497D" w:rsidRPr="00B1497D" w:rsidRDefault="00B1497D">
            <w:pPr>
              <w:rPr>
                <w:bCs/>
                <w:sz w:val="20"/>
                <w:szCs w:val="20"/>
              </w:rPr>
            </w:pPr>
            <w:r w:rsidRPr="00B1497D">
              <w:rPr>
                <w:bCs/>
                <w:sz w:val="20"/>
                <w:szCs w:val="20"/>
              </w:rPr>
              <w:t>Academy Manager, Head of Coaching</w:t>
            </w:r>
          </w:p>
        </w:tc>
      </w:tr>
      <w:tr w:rsidR="00B1497D" w14:paraId="0ABB36AD" w14:textId="77777777" w:rsidTr="00CB4E84">
        <w:tc>
          <w:tcPr>
            <w:tcW w:w="1701" w:type="dxa"/>
          </w:tcPr>
          <w:p w14:paraId="290D6C59" w14:textId="2AA8C7EF" w:rsidR="00B1497D" w:rsidRPr="00B1497D" w:rsidRDefault="00B1497D">
            <w:pPr>
              <w:rPr>
                <w:bCs/>
                <w:sz w:val="20"/>
                <w:szCs w:val="20"/>
              </w:rPr>
            </w:pPr>
            <w:r w:rsidRPr="00B1497D">
              <w:rPr>
                <w:bCs/>
                <w:sz w:val="20"/>
                <w:szCs w:val="20"/>
              </w:rPr>
              <w:t>Key Contacts</w:t>
            </w:r>
          </w:p>
        </w:tc>
        <w:tc>
          <w:tcPr>
            <w:tcW w:w="8044" w:type="dxa"/>
          </w:tcPr>
          <w:p w14:paraId="7A1C562F" w14:textId="77777777" w:rsidR="00B1497D" w:rsidRPr="00B1497D" w:rsidRDefault="00B1497D" w:rsidP="00B1497D">
            <w:pPr>
              <w:pStyle w:val="BodyText"/>
              <w:spacing w:before="101" w:line="278" w:lineRule="auto"/>
              <w:rPr>
                <w:bCs/>
              </w:rPr>
            </w:pPr>
            <w:r w:rsidRPr="00B1497D">
              <w:rPr>
                <w:bCs/>
              </w:rPr>
              <w:t>Senior Professional Development Coach, Lead FDP Coach, Lead FP Coach(Liaison),</w:t>
            </w:r>
            <w:r w:rsidRPr="00B1497D">
              <w:rPr>
                <w:bCs/>
                <w:spacing w:val="-43"/>
              </w:rPr>
              <w:t xml:space="preserve"> </w:t>
            </w:r>
            <w:r w:rsidRPr="00B1497D">
              <w:rPr>
                <w:bCs/>
              </w:rPr>
              <w:t>Academy</w:t>
            </w:r>
            <w:r w:rsidRPr="00B1497D">
              <w:rPr>
                <w:bCs/>
                <w:spacing w:val="-5"/>
              </w:rPr>
              <w:t xml:space="preserve"> </w:t>
            </w:r>
            <w:r w:rsidRPr="00B1497D">
              <w:rPr>
                <w:bCs/>
              </w:rPr>
              <w:t>Management team</w:t>
            </w:r>
            <w:r w:rsidRPr="00B1497D">
              <w:rPr>
                <w:bCs/>
                <w:spacing w:val="-7"/>
              </w:rPr>
              <w:t xml:space="preserve"> </w:t>
            </w:r>
            <w:r w:rsidRPr="00B1497D">
              <w:rPr>
                <w:bCs/>
              </w:rPr>
              <w:t>members,</w:t>
            </w:r>
            <w:r w:rsidRPr="00B1497D">
              <w:rPr>
                <w:bCs/>
                <w:spacing w:val="3"/>
              </w:rPr>
              <w:t xml:space="preserve"> </w:t>
            </w:r>
            <w:r w:rsidRPr="00B1497D">
              <w:rPr>
                <w:bCs/>
              </w:rPr>
              <w:t>all</w:t>
            </w:r>
            <w:r w:rsidRPr="00B1497D">
              <w:rPr>
                <w:bCs/>
                <w:spacing w:val="-3"/>
              </w:rPr>
              <w:t xml:space="preserve"> </w:t>
            </w:r>
            <w:r w:rsidRPr="00B1497D">
              <w:rPr>
                <w:bCs/>
              </w:rPr>
              <w:t>Academy</w:t>
            </w:r>
            <w:r w:rsidRPr="00B1497D">
              <w:rPr>
                <w:bCs/>
                <w:spacing w:val="-4"/>
              </w:rPr>
              <w:t xml:space="preserve"> </w:t>
            </w:r>
            <w:r w:rsidRPr="00B1497D">
              <w:rPr>
                <w:bCs/>
              </w:rPr>
              <w:t>staff,</w:t>
            </w:r>
            <w:r w:rsidRPr="00B1497D">
              <w:rPr>
                <w:bCs/>
                <w:spacing w:val="3"/>
              </w:rPr>
              <w:t xml:space="preserve"> </w:t>
            </w:r>
            <w:r w:rsidRPr="00B1497D">
              <w:rPr>
                <w:bCs/>
              </w:rPr>
              <w:t>Academy Secretary,</w:t>
            </w:r>
            <w:r w:rsidRPr="00B1497D">
              <w:rPr>
                <w:bCs/>
                <w:spacing w:val="3"/>
              </w:rPr>
              <w:t xml:space="preserve"> </w:t>
            </w:r>
            <w:r w:rsidRPr="00B1497D">
              <w:rPr>
                <w:bCs/>
              </w:rPr>
              <w:t>HR</w:t>
            </w:r>
            <w:r w:rsidRPr="00B1497D">
              <w:rPr>
                <w:bCs/>
                <w:spacing w:val="-5"/>
              </w:rPr>
              <w:t xml:space="preserve"> </w:t>
            </w:r>
            <w:r w:rsidRPr="00B1497D">
              <w:rPr>
                <w:bCs/>
              </w:rPr>
              <w:t>Officer,</w:t>
            </w:r>
            <w:r w:rsidRPr="00B1497D">
              <w:rPr>
                <w:bCs/>
                <w:spacing w:val="-2"/>
              </w:rPr>
              <w:t xml:space="preserve"> </w:t>
            </w:r>
            <w:r w:rsidRPr="00B1497D">
              <w:rPr>
                <w:bCs/>
              </w:rPr>
              <w:t>coaches.</w:t>
            </w:r>
          </w:p>
          <w:p w14:paraId="03024FC7" w14:textId="77777777" w:rsidR="00B1497D" w:rsidRPr="00B1497D" w:rsidRDefault="00B1497D">
            <w:pPr>
              <w:rPr>
                <w:bCs/>
                <w:sz w:val="20"/>
                <w:szCs w:val="20"/>
              </w:rPr>
            </w:pPr>
          </w:p>
        </w:tc>
      </w:tr>
      <w:tr w:rsidR="00B1497D" w14:paraId="7DA7960D" w14:textId="77777777" w:rsidTr="00CB4E84">
        <w:tc>
          <w:tcPr>
            <w:tcW w:w="1701" w:type="dxa"/>
          </w:tcPr>
          <w:p w14:paraId="4B2D32DD" w14:textId="0D974711" w:rsidR="00B1497D" w:rsidRPr="00B1497D" w:rsidRDefault="00B1497D">
            <w:pPr>
              <w:rPr>
                <w:bCs/>
                <w:sz w:val="20"/>
                <w:szCs w:val="20"/>
              </w:rPr>
            </w:pPr>
            <w:r w:rsidRPr="00B1497D">
              <w:rPr>
                <w:bCs/>
                <w:sz w:val="20"/>
                <w:szCs w:val="20"/>
              </w:rPr>
              <w:t>Location</w:t>
            </w:r>
          </w:p>
        </w:tc>
        <w:tc>
          <w:tcPr>
            <w:tcW w:w="8044" w:type="dxa"/>
          </w:tcPr>
          <w:p w14:paraId="08435555" w14:textId="5B29B4DC" w:rsidR="00B1497D" w:rsidRPr="00B1497D" w:rsidRDefault="00B1497D" w:rsidP="00B1497D">
            <w:pPr>
              <w:pStyle w:val="BodyText"/>
              <w:spacing w:line="276" w:lineRule="auto"/>
              <w:ind w:right="291"/>
              <w:rPr>
                <w:bCs/>
              </w:rPr>
            </w:pPr>
            <w:proofErr w:type="spellStart"/>
            <w:r w:rsidRPr="00B1497D">
              <w:rPr>
                <w:bCs/>
              </w:rPr>
              <w:t>Lliswerry</w:t>
            </w:r>
            <w:proofErr w:type="spellEnd"/>
            <w:r w:rsidRPr="00B1497D">
              <w:rPr>
                <w:bCs/>
              </w:rPr>
              <w:t xml:space="preserve"> High School,</w:t>
            </w:r>
            <w:r w:rsidRPr="00B1497D">
              <w:rPr>
                <w:bCs/>
                <w:spacing w:val="1"/>
              </w:rPr>
              <w:t xml:space="preserve"> </w:t>
            </w:r>
            <w:r w:rsidRPr="00B1497D">
              <w:rPr>
                <w:bCs/>
              </w:rPr>
              <w:t>Nash Road, Newport. NP19 4RP, with match day operations varying due to location. Due to the nature of the</w:t>
            </w:r>
            <w:r w:rsidRPr="00B1497D">
              <w:rPr>
                <w:bCs/>
                <w:spacing w:val="-43"/>
              </w:rPr>
              <w:t xml:space="preserve"> </w:t>
            </w:r>
            <w:r w:rsidRPr="00B1497D">
              <w:rPr>
                <w:bCs/>
              </w:rPr>
              <w:t>post,</w:t>
            </w:r>
            <w:r w:rsidRPr="00B1497D">
              <w:rPr>
                <w:bCs/>
                <w:spacing w:val="4"/>
              </w:rPr>
              <w:t xml:space="preserve"> </w:t>
            </w:r>
            <w:r w:rsidRPr="00B1497D">
              <w:rPr>
                <w:bCs/>
              </w:rPr>
              <w:t>evening</w:t>
            </w:r>
            <w:r w:rsidRPr="00B1497D">
              <w:rPr>
                <w:bCs/>
                <w:spacing w:val="3"/>
              </w:rPr>
              <w:t xml:space="preserve"> </w:t>
            </w:r>
            <w:r w:rsidRPr="00B1497D">
              <w:rPr>
                <w:bCs/>
              </w:rPr>
              <w:t>and</w:t>
            </w:r>
            <w:r w:rsidRPr="00B1497D">
              <w:rPr>
                <w:bCs/>
                <w:spacing w:val="-3"/>
              </w:rPr>
              <w:t xml:space="preserve"> </w:t>
            </w:r>
            <w:r w:rsidRPr="00B1497D">
              <w:rPr>
                <w:bCs/>
              </w:rPr>
              <w:t>weekend</w:t>
            </w:r>
            <w:r w:rsidRPr="00B1497D">
              <w:rPr>
                <w:bCs/>
                <w:spacing w:val="1"/>
              </w:rPr>
              <w:t xml:space="preserve"> </w:t>
            </w:r>
            <w:r w:rsidRPr="00B1497D">
              <w:rPr>
                <w:bCs/>
              </w:rPr>
              <w:t>work</w:t>
            </w:r>
            <w:r w:rsidRPr="00B1497D">
              <w:rPr>
                <w:bCs/>
                <w:spacing w:val="-3"/>
              </w:rPr>
              <w:t xml:space="preserve"> </w:t>
            </w:r>
            <w:r w:rsidRPr="00B1497D">
              <w:rPr>
                <w:bCs/>
              </w:rPr>
              <w:t>will</w:t>
            </w:r>
            <w:r w:rsidRPr="00B1497D">
              <w:rPr>
                <w:bCs/>
                <w:spacing w:val="-1"/>
              </w:rPr>
              <w:t xml:space="preserve"> </w:t>
            </w:r>
            <w:r w:rsidRPr="00B1497D">
              <w:rPr>
                <w:bCs/>
              </w:rPr>
              <w:t>be</w:t>
            </w:r>
            <w:r w:rsidRPr="00B1497D">
              <w:rPr>
                <w:bCs/>
                <w:spacing w:val="-2"/>
              </w:rPr>
              <w:t xml:space="preserve"> </w:t>
            </w:r>
            <w:r w:rsidRPr="00B1497D">
              <w:rPr>
                <w:bCs/>
              </w:rPr>
              <w:t>required.</w:t>
            </w:r>
          </w:p>
          <w:p w14:paraId="2005129B" w14:textId="1A2D5F5E" w:rsidR="00B1497D" w:rsidRPr="00B1497D" w:rsidRDefault="00B1497D">
            <w:pPr>
              <w:rPr>
                <w:bCs/>
                <w:sz w:val="20"/>
                <w:szCs w:val="20"/>
              </w:rPr>
            </w:pPr>
          </w:p>
        </w:tc>
      </w:tr>
      <w:tr w:rsidR="00B1497D" w14:paraId="7B26EC2E" w14:textId="77777777" w:rsidTr="00CB4E84">
        <w:tc>
          <w:tcPr>
            <w:tcW w:w="1701" w:type="dxa"/>
          </w:tcPr>
          <w:p w14:paraId="21347772" w14:textId="1CC54363" w:rsidR="00B1497D" w:rsidRPr="00B1497D" w:rsidRDefault="00B1497D">
            <w:pPr>
              <w:rPr>
                <w:bCs/>
                <w:sz w:val="20"/>
                <w:szCs w:val="20"/>
              </w:rPr>
            </w:pPr>
            <w:r w:rsidRPr="00B1497D">
              <w:rPr>
                <w:bCs/>
                <w:sz w:val="20"/>
                <w:szCs w:val="20"/>
              </w:rPr>
              <w:t xml:space="preserve">Hours </w:t>
            </w:r>
          </w:p>
        </w:tc>
        <w:tc>
          <w:tcPr>
            <w:tcW w:w="8044" w:type="dxa"/>
          </w:tcPr>
          <w:p w14:paraId="74D71AAA" w14:textId="60AC943C" w:rsidR="00B1497D" w:rsidRPr="00B1497D" w:rsidRDefault="00B1497D">
            <w:pPr>
              <w:rPr>
                <w:bCs/>
                <w:sz w:val="20"/>
                <w:szCs w:val="20"/>
              </w:rPr>
            </w:pPr>
            <w:r w:rsidRPr="00B1497D">
              <w:rPr>
                <w:bCs/>
                <w:sz w:val="20"/>
                <w:szCs w:val="20"/>
              </w:rPr>
              <w:t>Full Time 40 Hours per week</w:t>
            </w:r>
          </w:p>
        </w:tc>
      </w:tr>
      <w:tr w:rsidR="00B1497D" w14:paraId="107EABAB" w14:textId="77777777" w:rsidTr="00CB4E84">
        <w:tc>
          <w:tcPr>
            <w:tcW w:w="1701" w:type="dxa"/>
          </w:tcPr>
          <w:p w14:paraId="1F3FADCE" w14:textId="6170B1FF" w:rsidR="00B1497D" w:rsidRPr="00B1497D" w:rsidRDefault="00B1497D">
            <w:pPr>
              <w:rPr>
                <w:bCs/>
                <w:sz w:val="20"/>
                <w:szCs w:val="20"/>
              </w:rPr>
            </w:pPr>
            <w:r w:rsidRPr="00B1497D">
              <w:rPr>
                <w:bCs/>
                <w:sz w:val="20"/>
                <w:szCs w:val="20"/>
              </w:rPr>
              <w:t>Job Purpose</w:t>
            </w:r>
          </w:p>
        </w:tc>
        <w:tc>
          <w:tcPr>
            <w:tcW w:w="8044" w:type="dxa"/>
          </w:tcPr>
          <w:p w14:paraId="68FB6C82" w14:textId="4B702D92" w:rsidR="00B1497D" w:rsidRPr="00B1497D" w:rsidRDefault="00B1497D">
            <w:pPr>
              <w:rPr>
                <w:bCs/>
                <w:sz w:val="20"/>
                <w:szCs w:val="20"/>
              </w:rPr>
            </w:pPr>
            <w:r w:rsidRPr="00B1497D">
              <w:rPr>
                <w:bCs/>
                <w:sz w:val="20"/>
                <w:szCs w:val="20"/>
              </w:rPr>
              <w:t xml:space="preserve">To follow the existing coaching syllabus within the Academy. Developing players within the age group across the four corners in line with Newport County AFC’s coaching </w:t>
            </w:r>
            <w:r w:rsidR="00607540" w:rsidRPr="00B1497D">
              <w:rPr>
                <w:bCs/>
                <w:sz w:val="20"/>
                <w:szCs w:val="20"/>
              </w:rPr>
              <w:t>program</w:t>
            </w:r>
          </w:p>
        </w:tc>
      </w:tr>
      <w:tr w:rsidR="00B1497D" w14:paraId="79D190E9" w14:textId="77777777" w:rsidTr="00CB4E84">
        <w:trPr>
          <w:trHeight w:val="355"/>
        </w:trPr>
        <w:tc>
          <w:tcPr>
            <w:tcW w:w="1701" w:type="dxa"/>
          </w:tcPr>
          <w:p w14:paraId="668C7CEF" w14:textId="1930DF4C" w:rsidR="00B1497D" w:rsidRPr="00B1497D" w:rsidRDefault="00B1497D">
            <w:pPr>
              <w:rPr>
                <w:bCs/>
                <w:sz w:val="20"/>
                <w:szCs w:val="20"/>
              </w:rPr>
            </w:pPr>
            <w:r w:rsidRPr="00B1497D">
              <w:rPr>
                <w:bCs/>
                <w:sz w:val="20"/>
                <w:szCs w:val="20"/>
              </w:rPr>
              <w:t>Remuneration</w:t>
            </w:r>
          </w:p>
        </w:tc>
        <w:tc>
          <w:tcPr>
            <w:tcW w:w="8044" w:type="dxa"/>
          </w:tcPr>
          <w:p w14:paraId="36A1D768" w14:textId="431460C4" w:rsidR="00B1497D" w:rsidRPr="00B1497D" w:rsidRDefault="00B1497D">
            <w:pPr>
              <w:rPr>
                <w:bCs/>
                <w:sz w:val="20"/>
                <w:szCs w:val="20"/>
              </w:rPr>
            </w:pPr>
            <w:r w:rsidRPr="00B1497D">
              <w:rPr>
                <w:bCs/>
                <w:sz w:val="20"/>
                <w:szCs w:val="20"/>
              </w:rPr>
              <w:t>£18,000</w:t>
            </w:r>
            <w:r w:rsidR="003A7BB2">
              <w:rPr>
                <w:bCs/>
                <w:sz w:val="20"/>
                <w:szCs w:val="20"/>
              </w:rPr>
              <w:t xml:space="preserve"> depending on </w:t>
            </w:r>
            <w:proofErr w:type="spellStart"/>
            <w:r w:rsidR="003A7BB2">
              <w:rPr>
                <w:bCs/>
                <w:sz w:val="20"/>
                <w:szCs w:val="20"/>
              </w:rPr>
              <w:t>qulaifications</w:t>
            </w:r>
            <w:proofErr w:type="spellEnd"/>
          </w:p>
        </w:tc>
      </w:tr>
    </w:tbl>
    <w:p w14:paraId="35BC0E94" w14:textId="77777777" w:rsidR="005A4545" w:rsidRDefault="005A4545">
      <w:pPr>
        <w:spacing w:before="199"/>
        <w:ind w:left="971"/>
        <w:rPr>
          <w:sz w:val="20"/>
        </w:rPr>
      </w:pPr>
    </w:p>
    <w:p w14:paraId="7283A249" w14:textId="77777777" w:rsidR="00DE61A6" w:rsidRDefault="00DE61A6">
      <w:pPr>
        <w:pStyle w:val="Heading1"/>
        <w:spacing w:before="86"/>
        <w:rPr>
          <w:u w:val="single"/>
        </w:rPr>
      </w:pPr>
      <w:r>
        <w:rPr>
          <w:u w:val="single"/>
        </w:rPr>
        <w:t xml:space="preserve"> </w:t>
      </w:r>
    </w:p>
    <w:tbl>
      <w:tblPr>
        <w:tblStyle w:val="TableGrid"/>
        <w:tblW w:w="0" w:type="auto"/>
        <w:tblInd w:w="-5" w:type="dxa"/>
        <w:tblLook w:val="04A0" w:firstRow="1" w:lastRow="0" w:firstColumn="1" w:lastColumn="0" w:noHBand="0" w:noVBand="1"/>
      </w:tblPr>
      <w:tblGrid>
        <w:gridCol w:w="567"/>
        <w:gridCol w:w="9166"/>
        <w:gridCol w:w="12"/>
      </w:tblGrid>
      <w:tr w:rsidR="00DE61A6" w14:paraId="7FA99B30" w14:textId="77777777" w:rsidTr="00CB4E84">
        <w:tc>
          <w:tcPr>
            <w:tcW w:w="567" w:type="dxa"/>
          </w:tcPr>
          <w:p w14:paraId="3BFC53F0" w14:textId="77777777" w:rsidR="00DE61A6" w:rsidRPr="00DE61A6" w:rsidRDefault="00DE61A6">
            <w:pPr>
              <w:pStyle w:val="Heading1"/>
              <w:spacing w:before="86"/>
              <w:ind w:left="0"/>
            </w:pPr>
          </w:p>
        </w:tc>
        <w:tc>
          <w:tcPr>
            <w:tcW w:w="9178" w:type="dxa"/>
            <w:gridSpan w:val="2"/>
          </w:tcPr>
          <w:p w14:paraId="71E880FF" w14:textId="09109AEE" w:rsidR="00DE61A6" w:rsidRPr="004E65D6" w:rsidRDefault="00DE61A6">
            <w:pPr>
              <w:pStyle w:val="Heading1"/>
              <w:spacing w:before="86"/>
              <w:ind w:left="0"/>
              <w:rPr>
                <w:sz w:val="22"/>
                <w:szCs w:val="22"/>
              </w:rPr>
            </w:pPr>
            <w:r w:rsidRPr="004E65D6">
              <w:rPr>
                <w:sz w:val="22"/>
                <w:szCs w:val="22"/>
              </w:rPr>
              <w:t xml:space="preserve">                                                  Role Responsibility &amp;Key Duties</w:t>
            </w:r>
          </w:p>
        </w:tc>
      </w:tr>
      <w:tr w:rsidR="00DE61A6" w:rsidRPr="004E65D6" w14:paraId="0E5EA4F1" w14:textId="77777777" w:rsidTr="00CB4E84">
        <w:tc>
          <w:tcPr>
            <w:tcW w:w="567" w:type="dxa"/>
          </w:tcPr>
          <w:p w14:paraId="0A3F19B0" w14:textId="3F224031"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w:t>
            </w:r>
          </w:p>
        </w:tc>
        <w:tc>
          <w:tcPr>
            <w:tcW w:w="9178" w:type="dxa"/>
            <w:gridSpan w:val="2"/>
          </w:tcPr>
          <w:p w14:paraId="303F7B01" w14:textId="18CB92BC" w:rsidR="00DE61A6" w:rsidRPr="004E65D6" w:rsidRDefault="00DE61A6">
            <w:pPr>
              <w:pStyle w:val="Heading1"/>
              <w:spacing w:before="86"/>
              <w:ind w:left="0"/>
              <w:rPr>
                <w:rFonts w:asciiTheme="minorHAnsi" w:hAnsiTheme="minorHAnsi" w:cstheme="minorHAnsi"/>
                <w:b w:val="0"/>
                <w:bCs w:val="0"/>
              </w:rPr>
            </w:pPr>
            <w:proofErr w:type="spellStart"/>
            <w:r w:rsidRPr="004E65D6">
              <w:rPr>
                <w:rFonts w:asciiTheme="minorHAnsi" w:hAnsiTheme="minorHAnsi" w:cstheme="minorHAnsi"/>
                <w:b w:val="0"/>
                <w:bCs w:val="0"/>
                <w:color w:val="201F1E"/>
                <w:shd w:val="clear" w:color="auto" w:fill="FFFFFF"/>
              </w:rPr>
              <w:t>Organise</w:t>
            </w:r>
            <w:proofErr w:type="spellEnd"/>
            <w:r w:rsidRPr="004E65D6">
              <w:rPr>
                <w:rFonts w:asciiTheme="minorHAnsi" w:hAnsiTheme="minorHAnsi" w:cstheme="minorHAnsi"/>
                <w:b w:val="0"/>
                <w:bCs w:val="0"/>
                <w:color w:val="201F1E"/>
                <w:shd w:val="clear" w:color="auto" w:fill="FFFFFF"/>
              </w:rPr>
              <w:t xml:space="preserve"> and deliver weekly training sessions, ensuring staff follow the Academy curriculum by working closely with the head of Coaching.</w:t>
            </w:r>
          </w:p>
        </w:tc>
      </w:tr>
      <w:tr w:rsidR="00DE61A6" w:rsidRPr="004E65D6" w14:paraId="2AEC5BD7" w14:textId="77777777" w:rsidTr="00CB4E84">
        <w:tc>
          <w:tcPr>
            <w:tcW w:w="567" w:type="dxa"/>
          </w:tcPr>
          <w:p w14:paraId="1005DAD1" w14:textId="2005753D"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2</w:t>
            </w:r>
          </w:p>
        </w:tc>
        <w:tc>
          <w:tcPr>
            <w:tcW w:w="9178" w:type="dxa"/>
            <w:gridSpan w:val="2"/>
          </w:tcPr>
          <w:p w14:paraId="3DA2D5AE" w14:textId="730B8BAF"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color w:val="201F1E"/>
                <w:shd w:val="clear" w:color="auto" w:fill="FFFFFF"/>
              </w:rPr>
              <w:t xml:space="preserve">Manage and </w:t>
            </w:r>
            <w:proofErr w:type="spellStart"/>
            <w:r w:rsidRPr="004E65D6">
              <w:rPr>
                <w:rFonts w:asciiTheme="minorHAnsi" w:hAnsiTheme="minorHAnsi" w:cstheme="minorHAnsi"/>
                <w:b w:val="0"/>
                <w:bCs w:val="0"/>
                <w:color w:val="201F1E"/>
                <w:shd w:val="clear" w:color="auto" w:fill="FFFFFF"/>
              </w:rPr>
              <w:t>organise</w:t>
            </w:r>
            <w:proofErr w:type="spellEnd"/>
            <w:r w:rsidRPr="004E65D6">
              <w:rPr>
                <w:rFonts w:asciiTheme="minorHAnsi" w:hAnsiTheme="minorHAnsi" w:cstheme="minorHAnsi"/>
                <w:b w:val="0"/>
                <w:bCs w:val="0"/>
                <w:color w:val="201F1E"/>
                <w:shd w:val="clear" w:color="auto" w:fill="FFFFFF"/>
              </w:rPr>
              <w:t xml:space="preserve"> staff to ensure training and games are staffed accordingly.</w:t>
            </w:r>
            <w:r w:rsidRPr="004E65D6">
              <w:rPr>
                <w:rFonts w:asciiTheme="minorHAnsi" w:hAnsiTheme="minorHAnsi" w:cstheme="minorHAnsi"/>
                <w:b w:val="0"/>
                <w:bCs w:val="0"/>
                <w:color w:val="201F1E"/>
              </w:rPr>
              <w:br/>
            </w:r>
            <w:r w:rsidRPr="004E65D6">
              <w:rPr>
                <w:rFonts w:asciiTheme="minorHAnsi" w:hAnsiTheme="minorHAnsi" w:cstheme="minorHAnsi"/>
                <w:b w:val="0"/>
                <w:bCs w:val="0"/>
                <w:color w:val="201F1E"/>
                <w:shd w:val="clear" w:color="auto" w:fill="FFFFFF"/>
              </w:rPr>
              <w:t>Attend sessions and games in evenings and on weekends.</w:t>
            </w:r>
          </w:p>
        </w:tc>
      </w:tr>
      <w:tr w:rsidR="00DE61A6" w:rsidRPr="004E65D6" w14:paraId="799A1763" w14:textId="77777777" w:rsidTr="00CB4E84">
        <w:tc>
          <w:tcPr>
            <w:tcW w:w="567" w:type="dxa"/>
          </w:tcPr>
          <w:p w14:paraId="3985A578" w14:textId="03301B86"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3</w:t>
            </w:r>
          </w:p>
        </w:tc>
        <w:tc>
          <w:tcPr>
            <w:tcW w:w="9178" w:type="dxa"/>
            <w:gridSpan w:val="2"/>
          </w:tcPr>
          <w:p w14:paraId="5729CC93" w14:textId="6F99A18A"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Oversee staff session plans and ensure PMA is kept up to date.</w:t>
            </w:r>
          </w:p>
        </w:tc>
      </w:tr>
      <w:tr w:rsidR="00DE61A6" w:rsidRPr="004E65D6" w14:paraId="1BC435B3" w14:textId="77777777" w:rsidTr="00CB4E84">
        <w:tc>
          <w:tcPr>
            <w:tcW w:w="567" w:type="dxa"/>
          </w:tcPr>
          <w:p w14:paraId="252DD473" w14:textId="73D71CB9"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4</w:t>
            </w:r>
          </w:p>
        </w:tc>
        <w:tc>
          <w:tcPr>
            <w:tcW w:w="9178" w:type="dxa"/>
            <w:gridSpan w:val="2"/>
          </w:tcPr>
          <w:p w14:paraId="6A3C0622" w14:textId="04FB3575"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 xml:space="preserve">Liaise with Academy staff, parents and players so they know the timetable and details for games using </w:t>
            </w:r>
            <w:proofErr w:type="spellStart"/>
            <w:r w:rsidRPr="004E65D6">
              <w:rPr>
                <w:rFonts w:asciiTheme="minorHAnsi" w:hAnsiTheme="minorHAnsi" w:cstheme="minorHAnsi"/>
                <w:b w:val="0"/>
                <w:bCs w:val="0"/>
                <w:color w:val="201F1E"/>
                <w:shd w:val="clear" w:color="auto" w:fill="FFFFFF"/>
              </w:rPr>
              <w:t>TeamApp</w:t>
            </w:r>
            <w:proofErr w:type="spellEnd"/>
            <w:r w:rsidRPr="004E65D6">
              <w:rPr>
                <w:rFonts w:asciiTheme="minorHAnsi" w:hAnsiTheme="minorHAnsi" w:cstheme="minorHAnsi"/>
                <w:b w:val="0"/>
                <w:bCs w:val="0"/>
                <w:color w:val="201F1E"/>
                <w:shd w:val="clear" w:color="auto" w:fill="FFFFFF"/>
              </w:rPr>
              <w:t>.</w:t>
            </w:r>
          </w:p>
        </w:tc>
      </w:tr>
      <w:tr w:rsidR="00DE61A6" w:rsidRPr="004E65D6" w14:paraId="1684C085" w14:textId="77777777" w:rsidTr="00CB4E84">
        <w:tc>
          <w:tcPr>
            <w:tcW w:w="567" w:type="dxa"/>
          </w:tcPr>
          <w:p w14:paraId="21190EC1" w14:textId="343E8E97"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5</w:t>
            </w:r>
          </w:p>
        </w:tc>
        <w:tc>
          <w:tcPr>
            <w:tcW w:w="9178" w:type="dxa"/>
            <w:gridSpan w:val="2"/>
          </w:tcPr>
          <w:p w14:paraId="5957C09A" w14:textId="26BA692C"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Work alongside the head of recruitment to search for new talent to introduce into your age groups.</w:t>
            </w:r>
          </w:p>
        </w:tc>
      </w:tr>
      <w:tr w:rsidR="00DE61A6" w:rsidRPr="004E65D6" w14:paraId="6F923496" w14:textId="77777777" w:rsidTr="00CB4E84">
        <w:tc>
          <w:tcPr>
            <w:tcW w:w="567" w:type="dxa"/>
          </w:tcPr>
          <w:p w14:paraId="4FBAFB4B" w14:textId="297EAEDA"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6</w:t>
            </w:r>
          </w:p>
        </w:tc>
        <w:tc>
          <w:tcPr>
            <w:tcW w:w="9178" w:type="dxa"/>
            <w:gridSpan w:val="2"/>
          </w:tcPr>
          <w:p w14:paraId="534740EA" w14:textId="2D57EE36"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Also manage the exit and review process around those leaving the Academy.</w:t>
            </w:r>
          </w:p>
        </w:tc>
      </w:tr>
      <w:tr w:rsidR="00DE61A6" w:rsidRPr="004E65D6" w14:paraId="7B90F5BC" w14:textId="77777777" w:rsidTr="00CB4E84">
        <w:tc>
          <w:tcPr>
            <w:tcW w:w="567" w:type="dxa"/>
          </w:tcPr>
          <w:p w14:paraId="5F1D5432" w14:textId="7C06AF58" w:rsidR="00DE61A6" w:rsidRPr="004E65D6" w:rsidRDefault="00DE61A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7</w:t>
            </w:r>
          </w:p>
        </w:tc>
        <w:tc>
          <w:tcPr>
            <w:tcW w:w="9178" w:type="dxa"/>
            <w:gridSpan w:val="2"/>
          </w:tcPr>
          <w:p w14:paraId="0333F6D5" w14:textId="53C436FF"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 xml:space="preserve">Reviews for each player take place every 12 weeks, ensure your age group coaches have produced accurate </w:t>
            </w:r>
            <w:r w:rsidRPr="004E65D6">
              <w:rPr>
                <w:rFonts w:asciiTheme="minorHAnsi" w:hAnsiTheme="minorHAnsi" w:cstheme="minorHAnsi"/>
                <w:b w:val="0"/>
                <w:bCs w:val="0"/>
                <w:color w:val="201F1E"/>
                <w:shd w:val="clear" w:color="auto" w:fill="FFFFFF"/>
              </w:rPr>
              <w:lastRenderedPageBreak/>
              <w:t>and supportive feedback for the players.</w:t>
            </w:r>
          </w:p>
        </w:tc>
      </w:tr>
      <w:tr w:rsidR="00DE61A6" w:rsidRPr="004E65D6" w14:paraId="4719A315" w14:textId="77777777" w:rsidTr="00CB4E84">
        <w:tc>
          <w:tcPr>
            <w:tcW w:w="567" w:type="dxa"/>
          </w:tcPr>
          <w:p w14:paraId="5A3AD97A" w14:textId="4F54A045" w:rsidR="00DE61A6" w:rsidRPr="004E65D6" w:rsidRDefault="004E65D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lastRenderedPageBreak/>
              <w:t>8</w:t>
            </w:r>
          </w:p>
        </w:tc>
        <w:tc>
          <w:tcPr>
            <w:tcW w:w="9178" w:type="dxa"/>
            <w:gridSpan w:val="2"/>
          </w:tcPr>
          <w:p w14:paraId="1EB5FF8E" w14:textId="468D41EA"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Collate staff timesheets each month and send to Academy Manager.</w:t>
            </w:r>
          </w:p>
        </w:tc>
      </w:tr>
      <w:tr w:rsidR="00DE61A6" w:rsidRPr="004E65D6" w14:paraId="71CA8C8C" w14:textId="77777777" w:rsidTr="00CB4E84">
        <w:tc>
          <w:tcPr>
            <w:tcW w:w="567" w:type="dxa"/>
          </w:tcPr>
          <w:p w14:paraId="2152CF80" w14:textId="7C956881" w:rsidR="00DE61A6" w:rsidRPr="004E65D6" w:rsidRDefault="004E65D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9</w:t>
            </w:r>
          </w:p>
        </w:tc>
        <w:tc>
          <w:tcPr>
            <w:tcW w:w="9178" w:type="dxa"/>
            <w:gridSpan w:val="2"/>
          </w:tcPr>
          <w:p w14:paraId="00EF277D" w14:textId="3EA3B2E2"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Assist in the recruitment of qualified staff with the head of Coaching.</w:t>
            </w:r>
          </w:p>
        </w:tc>
      </w:tr>
      <w:tr w:rsidR="00DE61A6" w:rsidRPr="004E65D6" w14:paraId="62795255" w14:textId="77777777" w:rsidTr="00CB4E84">
        <w:tc>
          <w:tcPr>
            <w:tcW w:w="567" w:type="dxa"/>
          </w:tcPr>
          <w:p w14:paraId="081F7D08" w14:textId="7988A6A9" w:rsidR="00DE61A6" w:rsidRPr="004E65D6" w:rsidRDefault="004E65D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10</w:t>
            </w:r>
          </w:p>
        </w:tc>
        <w:tc>
          <w:tcPr>
            <w:tcW w:w="9178" w:type="dxa"/>
            <w:gridSpan w:val="2"/>
          </w:tcPr>
          <w:p w14:paraId="3B0C5082" w14:textId="47DC76FE"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Liaise with the head of medical to ensure any injuries are supported.</w:t>
            </w:r>
          </w:p>
        </w:tc>
      </w:tr>
      <w:tr w:rsidR="00DE61A6" w:rsidRPr="004E65D6" w14:paraId="13C17144" w14:textId="77777777" w:rsidTr="00CB4E84">
        <w:tc>
          <w:tcPr>
            <w:tcW w:w="567" w:type="dxa"/>
          </w:tcPr>
          <w:p w14:paraId="5C57BB2A" w14:textId="50F81F3A" w:rsidR="00DE61A6" w:rsidRPr="004E65D6" w:rsidRDefault="004E65D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11</w:t>
            </w:r>
          </w:p>
        </w:tc>
        <w:tc>
          <w:tcPr>
            <w:tcW w:w="9178" w:type="dxa"/>
            <w:gridSpan w:val="2"/>
          </w:tcPr>
          <w:p w14:paraId="2CB4161F" w14:textId="3593F64F"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Liaise with the head of sports science to ensure players are developed, supported weekly and tested every 3 months.</w:t>
            </w:r>
          </w:p>
        </w:tc>
      </w:tr>
      <w:tr w:rsidR="00DE61A6" w:rsidRPr="004E65D6" w14:paraId="2033DC9F" w14:textId="77777777" w:rsidTr="00CB4E84">
        <w:tc>
          <w:tcPr>
            <w:tcW w:w="567" w:type="dxa"/>
          </w:tcPr>
          <w:p w14:paraId="2E057D26" w14:textId="09D5B6EE" w:rsidR="00DE61A6" w:rsidRPr="004E65D6" w:rsidRDefault="004E65D6">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12</w:t>
            </w:r>
          </w:p>
        </w:tc>
        <w:tc>
          <w:tcPr>
            <w:tcW w:w="9178" w:type="dxa"/>
            <w:gridSpan w:val="2"/>
          </w:tcPr>
          <w:p w14:paraId="239EDA92" w14:textId="565F3747" w:rsidR="00DE61A6" w:rsidRPr="004E65D6" w:rsidRDefault="00DE61A6">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 xml:space="preserve">Liaise with partner </w:t>
            </w:r>
            <w:proofErr w:type="spellStart"/>
            <w:r w:rsidRPr="004E65D6">
              <w:rPr>
                <w:rFonts w:asciiTheme="minorHAnsi" w:hAnsiTheme="minorHAnsi" w:cstheme="minorHAnsi"/>
                <w:b w:val="0"/>
                <w:bCs w:val="0"/>
                <w:color w:val="201F1E"/>
                <w:shd w:val="clear" w:color="auto" w:fill="FFFFFF"/>
              </w:rPr>
              <w:t>organisations</w:t>
            </w:r>
            <w:proofErr w:type="spellEnd"/>
            <w:r w:rsidRPr="004E65D6">
              <w:rPr>
                <w:rFonts w:asciiTheme="minorHAnsi" w:hAnsiTheme="minorHAnsi" w:cstheme="minorHAnsi"/>
                <w:b w:val="0"/>
                <w:bCs w:val="0"/>
                <w:color w:val="201F1E"/>
                <w:shd w:val="clear" w:color="auto" w:fill="FFFFFF"/>
              </w:rPr>
              <w:t xml:space="preserve"> and clubs to grow relationships and meet obligations.</w:t>
            </w:r>
          </w:p>
        </w:tc>
      </w:tr>
      <w:tr w:rsidR="00B1497D" w:rsidRPr="004E65D6" w14:paraId="2EAA41CD" w14:textId="77777777" w:rsidTr="00CB4E84">
        <w:trPr>
          <w:gridAfter w:val="1"/>
          <w:wAfter w:w="12" w:type="dxa"/>
        </w:trPr>
        <w:tc>
          <w:tcPr>
            <w:tcW w:w="567" w:type="dxa"/>
          </w:tcPr>
          <w:p w14:paraId="27FB1999"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14</w:t>
            </w:r>
          </w:p>
        </w:tc>
        <w:tc>
          <w:tcPr>
            <w:tcW w:w="9166" w:type="dxa"/>
          </w:tcPr>
          <w:p w14:paraId="6711BDC6" w14:textId="77777777" w:rsidR="00B1497D" w:rsidRPr="004E65D6" w:rsidRDefault="00B1497D" w:rsidP="00920632">
            <w:pPr>
              <w:pStyle w:val="Heading1"/>
              <w:spacing w:before="86"/>
              <w:ind w:left="0"/>
              <w:rPr>
                <w:rFonts w:asciiTheme="minorHAnsi" w:hAnsiTheme="minorHAnsi" w:cstheme="minorHAnsi"/>
                <w:b w:val="0"/>
                <w:bCs w:val="0"/>
                <w:u w:val="single"/>
              </w:rPr>
            </w:pPr>
            <w:r w:rsidRPr="004E65D6">
              <w:rPr>
                <w:rFonts w:asciiTheme="minorHAnsi" w:hAnsiTheme="minorHAnsi" w:cstheme="minorHAnsi"/>
                <w:b w:val="0"/>
                <w:bCs w:val="0"/>
                <w:color w:val="201F1E"/>
                <w:shd w:val="clear" w:color="auto" w:fill="FFFFFF"/>
              </w:rPr>
              <w:t>Raise any issues or incidents through MYCONCERN</w:t>
            </w:r>
          </w:p>
        </w:tc>
      </w:tr>
      <w:tr w:rsidR="00B1497D" w:rsidRPr="004E65D6" w14:paraId="4220A0F3" w14:textId="77777777" w:rsidTr="00CB4E84">
        <w:trPr>
          <w:gridAfter w:val="1"/>
          <w:wAfter w:w="12" w:type="dxa"/>
        </w:trPr>
        <w:tc>
          <w:tcPr>
            <w:tcW w:w="567" w:type="dxa"/>
          </w:tcPr>
          <w:p w14:paraId="54AB2C63"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15</w:t>
            </w:r>
          </w:p>
        </w:tc>
        <w:tc>
          <w:tcPr>
            <w:tcW w:w="9166" w:type="dxa"/>
          </w:tcPr>
          <w:p w14:paraId="45D2C6C7" w14:textId="77777777" w:rsidR="00B1497D" w:rsidRPr="004E65D6" w:rsidRDefault="00B1497D" w:rsidP="00920632">
            <w:pPr>
              <w:pStyle w:val="Heading1"/>
              <w:spacing w:before="86"/>
              <w:ind w:left="0"/>
              <w:rPr>
                <w:rFonts w:asciiTheme="minorHAnsi" w:hAnsiTheme="minorHAnsi" w:cstheme="minorHAnsi"/>
                <w:b w:val="0"/>
                <w:bCs w:val="0"/>
                <w:u w:val="single"/>
              </w:rPr>
            </w:pPr>
            <w:r w:rsidRPr="004E65D6">
              <w:rPr>
                <w:rFonts w:asciiTheme="minorHAnsi" w:hAnsiTheme="minorHAnsi" w:cstheme="minorHAnsi"/>
                <w:b w:val="0"/>
                <w:bCs w:val="0"/>
                <w:color w:val="201F1E"/>
                <w:shd w:val="clear" w:color="auto" w:fill="FFFFFF"/>
              </w:rPr>
              <w:t>Meet EPPP requirements and play a hand in the audit procedures.</w:t>
            </w:r>
          </w:p>
        </w:tc>
      </w:tr>
      <w:tr w:rsidR="00B1497D" w:rsidRPr="004E65D6" w14:paraId="676150B7" w14:textId="77777777" w:rsidTr="00CB4E84">
        <w:trPr>
          <w:gridAfter w:val="1"/>
          <w:wAfter w:w="12" w:type="dxa"/>
        </w:trPr>
        <w:tc>
          <w:tcPr>
            <w:tcW w:w="567" w:type="dxa"/>
          </w:tcPr>
          <w:p w14:paraId="78CB7040"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16</w:t>
            </w:r>
          </w:p>
        </w:tc>
        <w:tc>
          <w:tcPr>
            <w:tcW w:w="9166" w:type="dxa"/>
          </w:tcPr>
          <w:p w14:paraId="2F9E4F9F" w14:textId="77777777" w:rsidR="00B1497D" w:rsidRPr="004E65D6" w:rsidRDefault="00B1497D" w:rsidP="00920632">
            <w:pPr>
              <w:pStyle w:val="Heading1"/>
              <w:spacing w:before="86"/>
              <w:ind w:left="0"/>
              <w:rPr>
                <w:rFonts w:asciiTheme="minorHAnsi" w:hAnsiTheme="minorHAnsi" w:cstheme="minorHAnsi"/>
                <w:b w:val="0"/>
                <w:bCs w:val="0"/>
                <w:u w:val="single"/>
              </w:rPr>
            </w:pPr>
            <w:r w:rsidRPr="004E65D6">
              <w:rPr>
                <w:rFonts w:asciiTheme="minorHAnsi" w:hAnsiTheme="minorHAnsi" w:cstheme="minorHAnsi"/>
                <w:b w:val="0"/>
                <w:bCs w:val="0"/>
                <w:color w:val="201F1E"/>
                <w:shd w:val="clear" w:color="auto" w:fill="FFFFFF"/>
              </w:rPr>
              <w:t>Liaise with the head of analysis to arrange the filming of games across age groups.</w:t>
            </w:r>
          </w:p>
        </w:tc>
      </w:tr>
      <w:tr w:rsidR="00B1497D" w:rsidRPr="004E65D6" w14:paraId="0A4803A0" w14:textId="77777777" w:rsidTr="00CB4E84">
        <w:trPr>
          <w:gridAfter w:val="1"/>
          <w:wAfter w:w="12" w:type="dxa"/>
        </w:trPr>
        <w:tc>
          <w:tcPr>
            <w:tcW w:w="567" w:type="dxa"/>
          </w:tcPr>
          <w:p w14:paraId="1B626109"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17</w:t>
            </w:r>
          </w:p>
        </w:tc>
        <w:tc>
          <w:tcPr>
            <w:tcW w:w="9166" w:type="dxa"/>
          </w:tcPr>
          <w:p w14:paraId="283166F8" w14:textId="77777777" w:rsidR="00B1497D" w:rsidRPr="004E65D6" w:rsidRDefault="00B1497D" w:rsidP="00920632">
            <w:pPr>
              <w:pStyle w:val="Heading1"/>
              <w:spacing w:before="86"/>
              <w:ind w:left="0"/>
              <w:rPr>
                <w:rFonts w:asciiTheme="minorHAnsi" w:hAnsiTheme="minorHAnsi" w:cstheme="minorHAnsi"/>
                <w:b w:val="0"/>
                <w:bCs w:val="0"/>
                <w:u w:val="single"/>
              </w:rPr>
            </w:pPr>
            <w:r w:rsidRPr="004E65D6">
              <w:rPr>
                <w:rFonts w:asciiTheme="minorHAnsi" w:hAnsiTheme="minorHAnsi" w:cstheme="minorHAnsi"/>
                <w:b w:val="0"/>
                <w:bCs w:val="0"/>
                <w:color w:val="201F1E"/>
                <w:shd w:val="clear" w:color="auto" w:fill="FFFFFF"/>
              </w:rPr>
              <w:t>Liaise with the head of education around players school reports and progress.</w:t>
            </w:r>
          </w:p>
        </w:tc>
      </w:tr>
      <w:tr w:rsidR="00B1497D" w:rsidRPr="004E65D6" w14:paraId="5DA5768A" w14:textId="77777777" w:rsidTr="00CB4E84">
        <w:trPr>
          <w:gridAfter w:val="1"/>
          <w:wAfter w:w="12" w:type="dxa"/>
        </w:trPr>
        <w:tc>
          <w:tcPr>
            <w:tcW w:w="567" w:type="dxa"/>
          </w:tcPr>
          <w:p w14:paraId="07BFC833"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18</w:t>
            </w:r>
          </w:p>
        </w:tc>
        <w:tc>
          <w:tcPr>
            <w:tcW w:w="9166" w:type="dxa"/>
          </w:tcPr>
          <w:p w14:paraId="63701368" w14:textId="77777777" w:rsidR="00B1497D" w:rsidRPr="004E65D6" w:rsidRDefault="00B1497D" w:rsidP="00920632">
            <w:pPr>
              <w:pStyle w:val="Heading1"/>
              <w:spacing w:before="86"/>
              <w:ind w:left="0"/>
              <w:rPr>
                <w:rFonts w:asciiTheme="minorHAnsi" w:hAnsiTheme="minorHAnsi" w:cstheme="minorHAnsi"/>
                <w:b w:val="0"/>
                <w:bCs w:val="0"/>
                <w:u w:val="single"/>
              </w:rPr>
            </w:pPr>
            <w:proofErr w:type="spellStart"/>
            <w:r w:rsidRPr="004E65D6">
              <w:rPr>
                <w:rFonts w:asciiTheme="minorHAnsi" w:hAnsiTheme="minorHAnsi" w:cstheme="minorHAnsi"/>
                <w:b w:val="0"/>
                <w:bCs w:val="0"/>
                <w:color w:val="201F1E"/>
                <w:shd w:val="clear" w:color="auto" w:fill="FFFFFF"/>
              </w:rPr>
              <w:t>Organise</w:t>
            </w:r>
            <w:proofErr w:type="spellEnd"/>
            <w:r w:rsidRPr="004E65D6">
              <w:rPr>
                <w:rFonts w:asciiTheme="minorHAnsi" w:hAnsiTheme="minorHAnsi" w:cstheme="minorHAnsi"/>
                <w:b w:val="0"/>
                <w:bCs w:val="0"/>
                <w:color w:val="201F1E"/>
                <w:shd w:val="clear" w:color="auto" w:fill="FFFFFF"/>
              </w:rPr>
              <w:t xml:space="preserve"> match day operations and match kit with the head of operations. As well as pitch and travel requirements.</w:t>
            </w:r>
          </w:p>
        </w:tc>
      </w:tr>
      <w:tr w:rsidR="00B1497D" w:rsidRPr="004E65D6" w14:paraId="2C1E9B16" w14:textId="77777777" w:rsidTr="00CB4E84">
        <w:trPr>
          <w:gridAfter w:val="1"/>
          <w:wAfter w:w="12" w:type="dxa"/>
        </w:trPr>
        <w:tc>
          <w:tcPr>
            <w:tcW w:w="567" w:type="dxa"/>
          </w:tcPr>
          <w:p w14:paraId="2FC16C58"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19</w:t>
            </w:r>
          </w:p>
        </w:tc>
        <w:tc>
          <w:tcPr>
            <w:tcW w:w="9166" w:type="dxa"/>
          </w:tcPr>
          <w:p w14:paraId="2A662823" w14:textId="77777777" w:rsidR="00B1497D" w:rsidRPr="004E65D6" w:rsidRDefault="00B1497D" w:rsidP="00920632">
            <w:pPr>
              <w:pStyle w:val="Heading1"/>
              <w:spacing w:before="86"/>
              <w:ind w:left="0"/>
              <w:rPr>
                <w:rFonts w:asciiTheme="minorHAnsi" w:hAnsiTheme="minorHAnsi" w:cstheme="minorHAnsi"/>
                <w:b w:val="0"/>
                <w:bCs w:val="0"/>
                <w:u w:val="single"/>
              </w:rPr>
            </w:pPr>
            <w:r w:rsidRPr="004E65D6">
              <w:rPr>
                <w:rFonts w:asciiTheme="minorHAnsi" w:hAnsiTheme="minorHAnsi" w:cstheme="minorHAnsi"/>
                <w:b w:val="0"/>
                <w:bCs w:val="0"/>
                <w:color w:val="201F1E"/>
                <w:shd w:val="clear" w:color="auto" w:fill="FFFFFF"/>
              </w:rPr>
              <w:t>Ensure all age groups have the necessary equipment for their sessions.</w:t>
            </w:r>
          </w:p>
        </w:tc>
      </w:tr>
      <w:tr w:rsidR="00B1497D" w:rsidRPr="004E65D6" w14:paraId="2C7C6F93" w14:textId="77777777" w:rsidTr="00CB4E84">
        <w:trPr>
          <w:gridAfter w:val="1"/>
          <w:wAfter w:w="12" w:type="dxa"/>
        </w:trPr>
        <w:tc>
          <w:tcPr>
            <w:tcW w:w="567" w:type="dxa"/>
          </w:tcPr>
          <w:p w14:paraId="2D3062B3"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20</w:t>
            </w:r>
          </w:p>
        </w:tc>
        <w:tc>
          <w:tcPr>
            <w:tcW w:w="9166" w:type="dxa"/>
          </w:tcPr>
          <w:p w14:paraId="34474059" w14:textId="77777777" w:rsidR="00B1497D" w:rsidRPr="004E65D6" w:rsidRDefault="00B1497D" w:rsidP="00920632">
            <w:pPr>
              <w:pStyle w:val="Heading1"/>
              <w:spacing w:before="86"/>
              <w:ind w:left="0"/>
              <w:rPr>
                <w:rFonts w:asciiTheme="minorHAnsi" w:hAnsiTheme="minorHAnsi" w:cstheme="minorHAnsi"/>
                <w:b w:val="0"/>
                <w:bCs w:val="0"/>
                <w:u w:val="single"/>
              </w:rPr>
            </w:pPr>
            <w:r w:rsidRPr="004E65D6">
              <w:rPr>
                <w:rFonts w:asciiTheme="minorHAnsi" w:hAnsiTheme="minorHAnsi" w:cstheme="minorHAnsi"/>
                <w:b w:val="0"/>
                <w:bCs w:val="0"/>
                <w:color w:val="201F1E"/>
                <w:shd w:val="clear" w:color="auto" w:fill="FFFFFF"/>
              </w:rPr>
              <w:t>Report to the Academy Manager each month on phase progress.</w:t>
            </w:r>
          </w:p>
        </w:tc>
      </w:tr>
      <w:tr w:rsidR="00B1497D" w:rsidRPr="004E65D6" w14:paraId="561F4AD6" w14:textId="77777777" w:rsidTr="00CB4E84">
        <w:trPr>
          <w:gridAfter w:val="1"/>
          <w:wAfter w:w="12" w:type="dxa"/>
        </w:trPr>
        <w:tc>
          <w:tcPr>
            <w:tcW w:w="567" w:type="dxa"/>
          </w:tcPr>
          <w:p w14:paraId="3CD11AB1"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21</w:t>
            </w:r>
          </w:p>
        </w:tc>
        <w:tc>
          <w:tcPr>
            <w:tcW w:w="9166" w:type="dxa"/>
          </w:tcPr>
          <w:p w14:paraId="3CF9CC4C" w14:textId="77777777" w:rsidR="00B1497D" w:rsidRPr="004E65D6" w:rsidRDefault="00B1497D" w:rsidP="00920632">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To ensure all shadow squad payments are up to date and paid on the first week of each month.</w:t>
            </w:r>
          </w:p>
        </w:tc>
      </w:tr>
      <w:tr w:rsidR="00B1497D" w:rsidRPr="004E65D6" w14:paraId="1D53BB4F" w14:textId="77777777" w:rsidTr="00CB4E84">
        <w:trPr>
          <w:gridAfter w:val="1"/>
          <w:wAfter w:w="12" w:type="dxa"/>
        </w:trPr>
        <w:tc>
          <w:tcPr>
            <w:tcW w:w="567" w:type="dxa"/>
          </w:tcPr>
          <w:p w14:paraId="0986DBAC" w14:textId="77777777" w:rsidR="00B1497D" w:rsidRPr="004E65D6" w:rsidRDefault="00B1497D" w:rsidP="00920632">
            <w:pPr>
              <w:pStyle w:val="Heading1"/>
              <w:spacing w:before="86"/>
              <w:ind w:left="0"/>
              <w:rPr>
                <w:rFonts w:asciiTheme="minorHAnsi" w:hAnsiTheme="minorHAnsi" w:cstheme="minorHAnsi"/>
                <w:b w:val="0"/>
                <w:bCs w:val="0"/>
              </w:rPr>
            </w:pPr>
            <w:r w:rsidRPr="004E65D6">
              <w:rPr>
                <w:rFonts w:asciiTheme="minorHAnsi" w:hAnsiTheme="minorHAnsi" w:cstheme="minorHAnsi"/>
                <w:b w:val="0"/>
                <w:bCs w:val="0"/>
              </w:rPr>
              <w:t>22</w:t>
            </w:r>
          </w:p>
        </w:tc>
        <w:tc>
          <w:tcPr>
            <w:tcW w:w="9166" w:type="dxa"/>
          </w:tcPr>
          <w:p w14:paraId="15A6067E" w14:textId="77777777" w:rsidR="00B1497D" w:rsidRPr="004E65D6" w:rsidRDefault="00B1497D" w:rsidP="00920632">
            <w:pPr>
              <w:pStyle w:val="Heading1"/>
              <w:spacing w:before="86"/>
              <w:ind w:left="0"/>
              <w:rPr>
                <w:rFonts w:asciiTheme="minorHAnsi" w:hAnsiTheme="minorHAnsi" w:cstheme="minorHAnsi"/>
                <w:b w:val="0"/>
                <w:bCs w:val="0"/>
                <w:color w:val="201F1E"/>
                <w:shd w:val="clear" w:color="auto" w:fill="FFFFFF"/>
              </w:rPr>
            </w:pPr>
            <w:r w:rsidRPr="004E65D6">
              <w:rPr>
                <w:rFonts w:asciiTheme="minorHAnsi" w:hAnsiTheme="minorHAnsi" w:cstheme="minorHAnsi"/>
                <w:b w:val="0"/>
                <w:bCs w:val="0"/>
                <w:color w:val="201F1E"/>
                <w:shd w:val="clear" w:color="auto" w:fill="FFFFFF"/>
              </w:rPr>
              <w:t>To ensure staff are creating and delivering shadow squad players reviews twice per season.</w:t>
            </w:r>
          </w:p>
        </w:tc>
      </w:tr>
    </w:tbl>
    <w:p w14:paraId="5790B787" w14:textId="62FF9951" w:rsidR="005A4545" w:rsidRPr="005A4545" w:rsidRDefault="005A4545" w:rsidP="005A4545">
      <w:pPr>
        <w:pStyle w:val="Heading1"/>
        <w:spacing w:before="86"/>
        <w:ind w:left="0"/>
        <w:rPr>
          <w:rFonts w:asciiTheme="minorHAnsi" w:hAnsiTheme="minorHAnsi" w:cstheme="minorHAnsi"/>
          <w:b w:val="0"/>
          <w:bCs w:val="0"/>
        </w:rPr>
      </w:pPr>
      <w:r>
        <w:rPr>
          <w:rFonts w:asciiTheme="minorHAnsi" w:hAnsiTheme="minorHAnsi" w:cstheme="minorHAnsi"/>
          <w:b w:val="0"/>
          <w:bCs w:val="0"/>
        </w:rPr>
        <w:t xml:space="preserve">                                                      </w:t>
      </w:r>
    </w:p>
    <w:p w14:paraId="74BCD383" w14:textId="5A087E29" w:rsidR="00051766" w:rsidRPr="00CB4E84" w:rsidRDefault="00051766" w:rsidP="00CB4E84">
      <w:pPr>
        <w:pStyle w:val="NormalWeb"/>
        <w:rPr>
          <w:rFonts w:asciiTheme="minorHAnsi" w:hAnsiTheme="minorHAnsi" w:cstheme="minorHAnsi"/>
          <w:b/>
          <w:bCs/>
          <w:color w:val="000000"/>
          <w:sz w:val="22"/>
          <w:szCs w:val="22"/>
        </w:rPr>
      </w:pPr>
      <w:r w:rsidRPr="00CB4E84">
        <w:rPr>
          <w:rFonts w:asciiTheme="minorHAnsi" w:hAnsiTheme="minorHAnsi" w:cstheme="minorHAnsi"/>
          <w:b/>
          <w:bCs/>
          <w:color w:val="000000"/>
          <w:sz w:val="22"/>
          <w:szCs w:val="22"/>
        </w:rPr>
        <w:t>Safeguarding Statement</w:t>
      </w:r>
    </w:p>
    <w:p w14:paraId="6E6C3043" w14:textId="6E0C058C" w:rsidR="00051766" w:rsidRPr="00CB4E84" w:rsidRDefault="00051766" w:rsidP="00051766">
      <w:pPr>
        <w:pStyle w:val="NormalWeb"/>
        <w:rPr>
          <w:rFonts w:asciiTheme="minorHAnsi" w:hAnsiTheme="minorHAnsi" w:cstheme="minorHAnsi"/>
          <w:color w:val="000000"/>
          <w:sz w:val="22"/>
          <w:szCs w:val="22"/>
        </w:rPr>
      </w:pPr>
      <w:r w:rsidRPr="00CB4E84">
        <w:rPr>
          <w:rFonts w:asciiTheme="minorHAnsi" w:hAnsiTheme="minorHAnsi" w:cstheme="minorHAnsi"/>
          <w:color w:val="000000"/>
          <w:sz w:val="22"/>
          <w:szCs w:val="22"/>
        </w:rPr>
        <w:t>Newport County AFC is committed to safeguarding the welfare of children and young people and expects all staff and volunteers to endorse this commitment. This post requires Enhanced Criminal Records Checks and may include checks against the Barred Lists, as such it is exempt from Rehabilitation of Offenders Act (1974). Therefore all convictions including spent convictions that have not been subject to filtering by the DBS should be declared”. Relevant information and / or documents will be distributed as part of the recruitment process.</w:t>
      </w:r>
    </w:p>
    <w:p w14:paraId="53FA438F" w14:textId="77777777" w:rsidR="00CB4E84" w:rsidRPr="00CB4E84" w:rsidRDefault="00051766" w:rsidP="00051766">
      <w:pPr>
        <w:pStyle w:val="NormalWeb"/>
        <w:rPr>
          <w:rFonts w:asciiTheme="minorHAnsi" w:hAnsiTheme="minorHAnsi" w:cstheme="minorHAnsi"/>
          <w:b/>
          <w:bCs/>
          <w:color w:val="000000"/>
          <w:sz w:val="22"/>
          <w:szCs w:val="22"/>
        </w:rPr>
      </w:pPr>
      <w:r w:rsidRPr="00CB4E84">
        <w:rPr>
          <w:rFonts w:asciiTheme="minorHAnsi" w:hAnsiTheme="minorHAnsi" w:cstheme="minorHAnsi"/>
          <w:b/>
          <w:bCs/>
          <w:color w:val="000000"/>
          <w:sz w:val="22"/>
          <w:szCs w:val="22"/>
        </w:rPr>
        <w:t>BAME Declaration</w:t>
      </w:r>
    </w:p>
    <w:p w14:paraId="51FE0950" w14:textId="46AE32EF" w:rsidR="00CB4E84" w:rsidRPr="00CB4E84" w:rsidRDefault="00051766" w:rsidP="00CB4E84">
      <w:pPr>
        <w:pStyle w:val="NormalWeb"/>
        <w:rPr>
          <w:rFonts w:asciiTheme="minorHAnsi" w:hAnsiTheme="minorHAnsi" w:cstheme="minorHAnsi"/>
          <w:color w:val="000000"/>
          <w:sz w:val="22"/>
          <w:szCs w:val="22"/>
        </w:rPr>
      </w:pPr>
      <w:r w:rsidRPr="00CB4E84">
        <w:rPr>
          <w:rFonts w:asciiTheme="minorHAnsi" w:hAnsiTheme="minorHAnsi" w:cstheme="minorHAnsi"/>
          <w:color w:val="000000"/>
          <w:sz w:val="22"/>
          <w:szCs w:val="22"/>
        </w:rPr>
        <w:t xml:space="preserve">The English Football League has introduced positive action measures aimed at tackling the    under- 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w:t>
      </w:r>
      <w:proofErr w:type="spellStart"/>
      <w:r w:rsidRPr="00CB4E84">
        <w:rPr>
          <w:rFonts w:asciiTheme="minorHAnsi" w:hAnsiTheme="minorHAnsi" w:cstheme="minorHAnsi"/>
          <w:color w:val="000000"/>
          <w:sz w:val="22"/>
          <w:szCs w:val="22"/>
        </w:rPr>
        <w:t>Licence.As</w:t>
      </w:r>
      <w:proofErr w:type="spellEnd"/>
      <w:r w:rsidRPr="00CB4E84">
        <w:rPr>
          <w:rFonts w:asciiTheme="minorHAnsi" w:hAnsiTheme="minorHAnsi" w:cstheme="minorHAnsi"/>
          <w:color w:val="000000"/>
          <w:sz w:val="22"/>
          <w:szCs w:val="22"/>
        </w:rPr>
        <w:t xml:space="preserve"> part of the app</w:t>
      </w:r>
      <w:r w:rsidR="006066C9">
        <w:rPr>
          <w:rFonts w:asciiTheme="minorHAnsi" w:hAnsiTheme="minorHAnsi" w:cstheme="minorHAnsi"/>
          <w:color w:val="000000"/>
          <w:sz w:val="22"/>
          <w:szCs w:val="22"/>
        </w:rPr>
        <w:t>l</w:t>
      </w:r>
      <w:r w:rsidRPr="00CB4E84">
        <w:rPr>
          <w:rFonts w:asciiTheme="minorHAnsi" w:hAnsiTheme="minorHAnsi" w:cstheme="minorHAnsi"/>
          <w:color w:val="000000"/>
          <w:sz w:val="22"/>
          <w:szCs w:val="22"/>
        </w:rPr>
        <w:t>ication process, you will therefore be asked to declare your ethnicity.</w:t>
      </w:r>
    </w:p>
    <w:p w14:paraId="48946D43" w14:textId="27F3544F" w:rsidR="00CB4E84" w:rsidRPr="00CB4E84" w:rsidRDefault="00051766" w:rsidP="00CB4E84">
      <w:pPr>
        <w:pStyle w:val="NormalWeb"/>
        <w:rPr>
          <w:rFonts w:asciiTheme="minorHAnsi" w:hAnsiTheme="minorHAnsi" w:cstheme="minorHAnsi"/>
          <w:b/>
          <w:bCs/>
          <w:color w:val="000000"/>
          <w:sz w:val="22"/>
          <w:szCs w:val="22"/>
        </w:rPr>
      </w:pPr>
      <w:r w:rsidRPr="00CB4E84">
        <w:rPr>
          <w:rFonts w:asciiTheme="minorHAnsi" w:hAnsiTheme="minorHAnsi" w:cstheme="minorHAnsi"/>
          <w:b/>
          <w:bCs/>
          <w:color w:val="000000"/>
          <w:sz w:val="22"/>
          <w:szCs w:val="22"/>
        </w:rPr>
        <w:t xml:space="preserve"> E D </w:t>
      </w:r>
      <w:r w:rsidR="006066C9">
        <w:rPr>
          <w:rFonts w:asciiTheme="minorHAnsi" w:hAnsiTheme="minorHAnsi" w:cstheme="minorHAnsi"/>
          <w:b/>
          <w:bCs/>
          <w:color w:val="000000"/>
          <w:sz w:val="22"/>
          <w:szCs w:val="22"/>
        </w:rPr>
        <w:t xml:space="preserve">&amp; I </w:t>
      </w:r>
      <w:r w:rsidRPr="00CB4E84">
        <w:rPr>
          <w:rFonts w:asciiTheme="minorHAnsi" w:hAnsiTheme="minorHAnsi" w:cstheme="minorHAnsi"/>
          <w:b/>
          <w:bCs/>
          <w:color w:val="000000"/>
          <w:sz w:val="22"/>
          <w:szCs w:val="22"/>
        </w:rPr>
        <w:t>Statement</w:t>
      </w:r>
    </w:p>
    <w:p w14:paraId="09420765" w14:textId="19B825F2" w:rsidR="005A4545" w:rsidRPr="00CB4E84" w:rsidRDefault="00051766" w:rsidP="00CB4E84">
      <w:pPr>
        <w:pStyle w:val="NormalWeb"/>
        <w:rPr>
          <w:rFonts w:asciiTheme="minorHAnsi" w:hAnsiTheme="minorHAnsi" w:cstheme="minorHAnsi"/>
          <w:color w:val="000000"/>
          <w:sz w:val="22"/>
          <w:szCs w:val="22"/>
        </w:rPr>
      </w:pPr>
      <w:r w:rsidRPr="00CB4E84">
        <w:rPr>
          <w:rFonts w:asciiTheme="minorHAnsi" w:hAnsiTheme="minorHAnsi" w:cstheme="minorHAnsi"/>
          <w:color w:val="000000"/>
          <w:sz w:val="22"/>
          <w:szCs w:val="22"/>
        </w:rPr>
        <w:t xml:space="preserve"> Newport County AFC Academy is committed to providing services which embrace diversity and that promote equality of opportunity.</w:t>
      </w:r>
    </w:p>
    <w:p w14:paraId="0D85C281" w14:textId="69127D99" w:rsidR="00607540" w:rsidRPr="00CB4E84" w:rsidRDefault="00CB4E84">
      <w:pPr>
        <w:pStyle w:val="BodyText"/>
        <w:spacing w:before="11"/>
        <w:rPr>
          <w:b/>
          <w:sz w:val="22"/>
          <w:szCs w:val="22"/>
        </w:rPr>
      </w:pPr>
      <w:r w:rsidRPr="00CB4E84">
        <w:rPr>
          <w:b/>
          <w:sz w:val="22"/>
          <w:szCs w:val="22"/>
        </w:rPr>
        <w:t xml:space="preserve">To apply please complete the NCAFC application form and return it to </w:t>
      </w:r>
      <w:r w:rsidR="00607540" w:rsidRPr="00CB4E84">
        <w:rPr>
          <w:b/>
          <w:sz w:val="22"/>
          <w:szCs w:val="22"/>
        </w:rPr>
        <w:t xml:space="preserve">   </w:t>
      </w:r>
      <w:hyperlink r:id="rId6" w:history="1">
        <w:r w:rsidRPr="00CB4E84">
          <w:rPr>
            <w:rStyle w:val="Hyperlink"/>
            <w:b/>
            <w:sz w:val="22"/>
            <w:szCs w:val="22"/>
          </w:rPr>
          <w:t>academy.admin@newport-county.co.uk</w:t>
        </w:r>
      </w:hyperlink>
      <w:r w:rsidRPr="00CB4E84">
        <w:rPr>
          <w:b/>
          <w:sz w:val="22"/>
          <w:szCs w:val="22"/>
        </w:rPr>
        <w:t>.</w:t>
      </w:r>
      <w:r w:rsidR="00607540" w:rsidRPr="00CB4E84">
        <w:rPr>
          <w:b/>
          <w:sz w:val="22"/>
          <w:szCs w:val="22"/>
        </w:rPr>
        <w:t xml:space="preserve">             </w:t>
      </w:r>
    </w:p>
    <w:p w14:paraId="0569396B" w14:textId="30CC6163" w:rsidR="00CB4E84" w:rsidRPr="00CB4E84" w:rsidRDefault="00CB4E84">
      <w:pPr>
        <w:pStyle w:val="BodyText"/>
        <w:spacing w:before="11"/>
        <w:rPr>
          <w:b/>
          <w:sz w:val="22"/>
          <w:szCs w:val="22"/>
        </w:rPr>
      </w:pPr>
    </w:p>
    <w:p w14:paraId="2BC0F08D" w14:textId="453EB2EC" w:rsidR="00CB4E84" w:rsidRPr="00CB4E84" w:rsidRDefault="00CB4E84">
      <w:pPr>
        <w:pStyle w:val="BodyText"/>
        <w:spacing w:before="11"/>
        <w:rPr>
          <w:b/>
          <w:sz w:val="22"/>
          <w:szCs w:val="22"/>
        </w:rPr>
      </w:pPr>
      <w:r w:rsidRPr="00CB4E84">
        <w:rPr>
          <w:b/>
          <w:sz w:val="22"/>
          <w:szCs w:val="22"/>
        </w:rPr>
        <w:t>No C.V’s will be accepted.</w:t>
      </w:r>
    </w:p>
    <w:p w14:paraId="1162E3AD" w14:textId="17E2C9A7" w:rsidR="00CB4E84" w:rsidRPr="00CB4E84" w:rsidRDefault="00CB4E84">
      <w:pPr>
        <w:pStyle w:val="BodyText"/>
        <w:spacing w:before="11"/>
        <w:rPr>
          <w:b/>
          <w:sz w:val="22"/>
          <w:szCs w:val="22"/>
        </w:rPr>
      </w:pPr>
      <w:r w:rsidRPr="00CB4E84">
        <w:rPr>
          <w:b/>
          <w:sz w:val="22"/>
          <w:szCs w:val="22"/>
        </w:rPr>
        <w:t xml:space="preserve">The application deadline will close on </w:t>
      </w:r>
      <w:r w:rsidR="003A7BB2">
        <w:rPr>
          <w:b/>
          <w:sz w:val="22"/>
          <w:szCs w:val="22"/>
        </w:rPr>
        <w:t>Friday 18</w:t>
      </w:r>
      <w:r w:rsidR="003A7BB2" w:rsidRPr="003A7BB2">
        <w:rPr>
          <w:b/>
          <w:sz w:val="22"/>
          <w:szCs w:val="22"/>
          <w:vertAlign w:val="superscript"/>
        </w:rPr>
        <w:t>th</w:t>
      </w:r>
      <w:r w:rsidR="003A7BB2">
        <w:rPr>
          <w:b/>
          <w:sz w:val="22"/>
          <w:szCs w:val="22"/>
        </w:rPr>
        <w:t xml:space="preserve"> November 22 ,</w:t>
      </w:r>
      <w:r w:rsidRPr="00CB4E84">
        <w:rPr>
          <w:b/>
          <w:sz w:val="22"/>
          <w:szCs w:val="22"/>
        </w:rPr>
        <w:t>5pm with no applications being considered after this date.</w:t>
      </w:r>
    </w:p>
    <w:p w14:paraId="3861C53B" w14:textId="77777777" w:rsidR="00CB4E84" w:rsidRPr="00CB4E84" w:rsidRDefault="00CB4E84">
      <w:pPr>
        <w:pStyle w:val="BodyText"/>
        <w:spacing w:before="11"/>
        <w:rPr>
          <w:b/>
          <w:sz w:val="22"/>
          <w:szCs w:val="22"/>
        </w:rPr>
      </w:pPr>
    </w:p>
    <w:p w14:paraId="226C0ADF" w14:textId="1829AEB2" w:rsidR="00607540" w:rsidRPr="00CB4E84" w:rsidRDefault="00607540">
      <w:pPr>
        <w:pStyle w:val="BodyText"/>
        <w:spacing w:before="11"/>
        <w:rPr>
          <w:b/>
          <w:sz w:val="22"/>
          <w:szCs w:val="22"/>
        </w:rPr>
      </w:pPr>
      <w:r w:rsidRPr="00CB4E84">
        <w:rPr>
          <w:b/>
          <w:sz w:val="22"/>
          <w:szCs w:val="22"/>
        </w:rPr>
        <w:t xml:space="preserve">  </w:t>
      </w:r>
    </w:p>
    <w:p w14:paraId="0D0119BB" w14:textId="77777777" w:rsidR="001A2E51" w:rsidRPr="00CB4E84" w:rsidRDefault="001A2E51">
      <w:pPr>
        <w:pStyle w:val="BodyText"/>
        <w:spacing w:before="2"/>
        <w:rPr>
          <w:b/>
          <w:sz w:val="22"/>
          <w:szCs w:val="22"/>
        </w:rPr>
      </w:pPr>
    </w:p>
    <w:p w14:paraId="2F2B5547" w14:textId="77777777" w:rsidR="001A2E51" w:rsidRDefault="001A2E51">
      <w:pPr>
        <w:rPr>
          <w:sz w:val="20"/>
        </w:rPr>
        <w:sectPr w:rsidR="001A2E51" w:rsidSect="00051766">
          <w:pgSz w:w="11910" w:h="16840"/>
          <w:pgMar w:top="1440" w:right="1080" w:bottom="1440" w:left="1080" w:header="720" w:footer="720" w:gutter="0"/>
          <w:cols w:space="720"/>
          <w:docGrid w:linePitch="299"/>
        </w:sectPr>
      </w:pPr>
    </w:p>
    <w:p w14:paraId="078942EE" w14:textId="52EA2518" w:rsidR="001A2E51" w:rsidRDefault="005A4545" w:rsidP="005A4545">
      <w:pPr>
        <w:spacing w:before="82"/>
        <w:ind w:left="971"/>
        <w:rPr>
          <w:b/>
          <w:sz w:val="20"/>
        </w:rPr>
      </w:pPr>
      <w:r>
        <w:rPr>
          <w:b/>
          <w:sz w:val="20"/>
          <w:u w:val="single"/>
        </w:rPr>
        <w:lastRenderedPageBreak/>
        <w:t xml:space="preserve"> P</w:t>
      </w:r>
      <w:r w:rsidR="00607540">
        <w:rPr>
          <w:b/>
          <w:sz w:val="20"/>
          <w:u w:val="single"/>
        </w:rPr>
        <w:t>ersonal</w:t>
      </w:r>
      <w:r w:rsidR="00607540">
        <w:rPr>
          <w:b/>
          <w:spacing w:val="-1"/>
          <w:sz w:val="20"/>
          <w:u w:val="single"/>
        </w:rPr>
        <w:t xml:space="preserve"> </w:t>
      </w:r>
      <w:r w:rsidR="00607540">
        <w:rPr>
          <w:b/>
          <w:sz w:val="20"/>
          <w:u w:val="single"/>
        </w:rPr>
        <w:t>Criteria</w:t>
      </w:r>
      <w:r w:rsidR="00607540">
        <w:rPr>
          <w:b/>
          <w:spacing w:val="-3"/>
          <w:sz w:val="20"/>
          <w:u w:val="single"/>
        </w:rPr>
        <w:t xml:space="preserve"> </w:t>
      </w:r>
      <w:r w:rsidR="00607540">
        <w:rPr>
          <w:b/>
          <w:sz w:val="20"/>
          <w:u w:val="single"/>
        </w:rPr>
        <w:t>Checklist</w:t>
      </w:r>
    </w:p>
    <w:p w14:paraId="37D962A7" w14:textId="77777777" w:rsidR="001A2E51" w:rsidRDefault="001A2E51">
      <w:pPr>
        <w:pStyle w:val="BodyText"/>
        <w:spacing w:before="2"/>
        <w:rPr>
          <w:b/>
          <w:sz w:val="19"/>
        </w:rPr>
      </w:pPr>
    </w:p>
    <w:tbl>
      <w:tblPr>
        <w:tblW w:w="0" w:type="auto"/>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2352"/>
        <w:gridCol w:w="2270"/>
      </w:tblGrid>
      <w:tr w:rsidR="001A2E51" w14:paraId="54FEF767" w14:textId="77777777">
        <w:trPr>
          <w:trHeight w:val="489"/>
        </w:trPr>
        <w:tc>
          <w:tcPr>
            <w:tcW w:w="4392" w:type="dxa"/>
            <w:shd w:val="clear" w:color="auto" w:fill="BFBFBF"/>
          </w:tcPr>
          <w:p w14:paraId="29AA715E" w14:textId="77777777" w:rsidR="001A2E51" w:rsidRDefault="00607540">
            <w:pPr>
              <w:pStyle w:val="TableParagraph"/>
              <w:spacing w:before="1"/>
              <w:ind w:left="110"/>
              <w:rPr>
                <w:b/>
                <w:sz w:val="20"/>
              </w:rPr>
            </w:pPr>
            <w:r>
              <w:rPr>
                <w:b/>
                <w:sz w:val="20"/>
              </w:rPr>
              <w:t>Qualifications</w:t>
            </w:r>
          </w:p>
        </w:tc>
        <w:tc>
          <w:tcPr>
            <w:tcW w:w="2352" w:type="dxa"/>
            <w:shd w:val="clear" w:color="auto" w:fill="BFBFBF"/>
          </w:tcPr>
          <w:p w14:paraId="0ACBEEAE" w14:textId="77777777" w:rsidR="001A2E51" w:rsidRDefault="00607540">
            <w:pPr>
              <w:pStyle w:val="TableParagraph"/>
              <w:spacing w:before="1"/>
              <w:ind w:left="110"/>
              <w:rPr>
                <w:b/>
                <w:sz w:val="20"/>
              </w:rPr>
            </w:pPr>
            <w:r>
              <w:rPr>
                <w:b/>
                <w:sz w:val="20"/>
              </w:rPr>
              <w:t>Essential</w:t>
            </w:r>
          </w:p>
        </w:tc>
        <w:tc>
          <w:tcPr>
            <w:tcW w:w="2270" w:type="dxa"/>
            <w:shd w:val="clear" w:color="auto" w:fill="BFBFBF"/>
          </w:tcPr>
          <w:p w14:paraId="4C904048" w14:textId="77777777" w:rsidR="001A2E51" w:rsidRDefault="00607540">
            <w:pPr>
              <w:pStyle w:val="TableParagraph"/>
              <w:spacing w:before="1"/>
              <w:ind w:left="105"/>
              <w:rPr>
                <w:b/>
                <w:sz w:val="20"/>
              </w:rPr>
            </w:pPr>
            <w:r>
              <w:rPr>
                <w:b/>
                <w:sz w:val="20"/>
              </w:rPr>
              <w:t>Desirable</w:t>
            </w:r>
          </w:p>
        </w:tc>
      </w:tr>
      <w:tr w:rsidR="001A2E51" w14:paraId="328BFCD9" w14:textId="77777777">
        <w:trPr>
          <w:trHeight w:val="489"/>
        </w:trPr>
        <w:tc>
          <w:tcPr>
            <w:tcW w:w="4392" w:type="dxa"/>
          </w:tcPr>
          <w:p w14:paraId="5465FDD0" w14:textId="77777777" w:rsidR="001A2E51" w:rsidRDefault="00607540">
            <w:pPr>
              <w:pStyle w:val="TableParagraph"/>
              <w:spacing w:before="1"/>
              <w:ind w:left="110"/>
              <w:rPr>
                <w:sz w:val="20"/>
              </w:rPr>
            </w:pPr>
            <w:r>
              <w:rPr>
                <w:sz w:val="20"/>
              </w:rPr>
              <w:t>1 -</w:t>
            </w:r>
            <w:r>
              <w:rPr>
                <w:spacing w:val="-3"/>
                <w:sz w:val="20"/>
              </w:rPr>
              <w:t xml:space="preserve"> </w:t>
            </w:r>
            <w:r>
              <w:rPr>
                <w:sz w:val="20"/>
              </w:rPr>
              <w:t>Valid</w:t>
            </w:r>
            <w:r>
              <w:rPr>
                <w:spacing w:val="-4"/>
                <w:sz w:val="20"/>
              </w:rPr>
              <w:t xml:space="preserve"> </w:t>
            </w:r>
            <w:r>
              <w:rPr>
                <w:sz w:val="20"/>
              </w:rPr>
              <w:t>full</w:t>
            </w:r>
            <w:r>
              <w:rPr>
                <w:spacing w:val="-2"/>
                <w:sz w:val="20"/>
              </w:rPr>
              <w:t xml:space="preserve"> </w:t>
            </w:r>
            <w:r>
              <w:rPr>
                <w:sz w:val="20"/>
              </w:rPr>
              <w:t>(UK)</w:t>
            </w:r>
            <w:r>
              <w:rPr>
                <w:spacing w:val="-2"/>
                <w:sz w:val="20"/>
              </w:rPr>
              <w:t xml:space="preserve"> </w:t>
            </w:r>
            <w:r>
              <w:rPr>
                <w:sz w:val="20"/>
              </w:rPr>
              <w:t>driver’s</w:t>
            </w:r>
            <w:r>
              <w:rPr>
                <w:spacing w:val="-1"/>
                <w:sz w:val="20"/>
              </w:rPr>
              <w:t xml:space="preserve"> </w:t>
            </w:r>
            <w:proofErr w:type="spellStart"/>
            <w:r>
              <w:rPr>
                <w:sz w:val="20"/>
              </w:rPr>
              <w:t>licence</w:t>
            </w:r>
            <w:proofErr w:type="spellEnd"/>
          </w:p>
        </w:tc>
        <w:tc>
          <w:tcPr>
            <w:tcW w:w="2352" w:type="dxa"/>
          </w:tcPr>
          <w:p w14:paraId="67C6F4C5" w14:textId="77777777" w:rsidR="001A2E51" w:rsidRDefault="001A2E51">
            <w:pPr>
              <w:pStyle w:val="TableParagraph"/>
              <w:spacing w:before="8"/>
              <w:rPr>
                <w:b/>
                <w:sz w:val="18"/>
              </w:rPr>
            </w:pPr>
          </w:p>
          <w:p w14:paraId="56A90C19"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2E41EF74" w14:textId="77777777" w:rsidR="001A2E51" w:rsidRDefault="001A2E51">
            <w:pPr>
              <w:pStyle w:val="TableParagraph"/>
              <w:rPr>
                <w:rFonts w:ascii="Times New Roman"/>
                <w:sz w:val="20"/>
              </w:rPr>
            </w:pPr>
          </w:p>
        </w:tc>
      </w:tr>
      <w:tr w:rsidR="001A2E51" w14:paraId="7CF4E804" w14:textId="77777777">
        <w:trPr>
          <w:trHeight w:val="455"/>
        </w:trPr>
        <w:tc>
          <w:tcPr>
            <w:tcW w:w="4392" w:type="dxa"/>
          </w:tcPr>
          <w:p w14:paraId="3F6FE427" w14:textId="77777777" w:rsidR="001A2E51" w:rsidRDefault="00607540">
            <w:pPr>
              <w:pStyle w:val="TableParagraph"/>
              <w:spacing w:before="1"/>
              <w:ind w:left="110"/>
              <w:rPr>
                <w:sz w:val="20"/>
              </w:rPr>
            </w:pPr>
            <w:r>
              <w:rPr>
                <w:sz w:val="20"/>
              </w:rPr>
              <w:t>2</w:t>
            </w:r>
            <w:r>
              <w:rPr>
                <w:spacing w:val="1"/>
                <w:sz w:val="20"/>
              </w:rPr>
              <w:t xml:space="preserve"> </w:t>
            </w:r>
            <w:r>
              <w:rPr>
                <w:sz w:val="20"/>
              </w:rPr>
              <w:t>–</w:t>
            </w:r>
            <w:r>
              <w:rPr>
                <w:spacing w:val="-2"/>
                <w:sz w:val="20"/>
              </w:rPr>
              <w:t xml:space="preserve"> </w:t>
            </w:r>
            <w:r>
              <w:rPr>
                <w:sz w:val="20"/>
              </w:rPr>
              <w:t>UEFA</w:t>
            </w:r>
            <w:r>
              <w:rPr>
                <w:spacing w:val="-4"/>
                <w:sz w:val="20"/>
              </w:rPr>
              <w:t xml:space="preserve"> </w:t>
            </w:r>
            <w:r>
              <w:rPr>
                <w:sz w:val="20"/>
              </w:rPr>
              <w:t>A</w:t>
            </w:r>
            <w:r>
              <w:rPr>
                <w:spacing w:val="1"/>
                <w:sz w:val="20"/>
              </w:rPr>
              <w:t xml:space="preserve"> </w:t>
            </w:r>
            <w:r>
              <w:rPr>
                <w:sz w:val="20"/>
              </w:rPr>
              <w:t>Coaching</w:t>
            </w:r>
            <w:r>
              <w:rPr>
                <w:spacing w:val="-2"/>
                <w:sz w:val="20"/>
              </w:rPr>
              <w:t xml:space="preserve"> </w:t>
            </w:r>
            <w:proofErr w:type="spellStart"/>
            <w:r>
              <w:rPr>
                <w:sz w:val="20"/>
              </w:rPr>
              <w:t>Licence</w:t>
            </w:r>
            <w:proofErr w:type="spellEnd"/>
          </w:p>
        </w:tc>
        <w:tc>
          <w:tcPr>
            <w:tcW w:w="2352" w:type="dxa"/>
          </w:tcPr>
          <w:p w14:paraId="42908568" w14:textId="77777777" w:rsidR="001A2E51" w:rsidRDefault="001A2E51">
            <w:pPr>
              <w:pStyle w:val="TableParagraph"/>
              <w:spacing w:before="8"/>
              <w:rPr>
                <w:b/>
                <w:sz w:val="18"/>
              </w:rPr>
            </w:pPr>
          </w:p>
          <w:p w14:paraId="3D5ACD6F" w14:textId="77777777" w:rsidR="001A2E51" w:rsidRDefault="00607540">
            <w:pPr>
              <w:pStyle w:val="TableParagraph"/>
              <w:spacing w:line="207" w:lineRule="exact"/>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5F87EF51" w14:textId="77777777" w:rsidR="001A2E51" w:rsidRDefault="001A2E51">
            <w:pPr>
              <w:pStyle w:val="TableParagraph"/>
              <w:rPr>
                <w:rFonts w:ascii="Times New Roman"/>
                <w:sz w:val="20"/>
              </w:rPr>
            </w:pPr>
          </w:p>
        </w:tc>
      </w:tr>
      <w:tr w:rsidR="001A2E51" w14:paraId="511D9D51" w14:textId="77777777">
        <w:trPr>
          <w:trHeight w:val="489"/>
        </w:trPr>
        <w:tc>
          <w:tcPr>
            <w:tcW w:w="4392" w:type="dxa"/>
          </w:tcPr>
          <w:p w14:paraId="5A75C961" w14:textId="77777777" w:rsidR="001A2E51" w:rsidRDefault="00607540">
            <w:pPr>
              <w:pStyle w:val="TableParagraph"/>
              <w:spacing w:before="1"/>
              <w:ind w:left="110"/>
              <w:rPr>
                <w:sz w:val="20"/>
              </w:rPr>
            </w:pPr>
            <w:r>
              <w:rPr>
                <w:sz w:val="20"/>
              </w:rPr>
              <w:t>3 -</w:t>
            </w:r>
            <w:r>
              <w:rPr>
                <w:spacing w:val="2"/>
                <w:sz w:val="20"/>
              </w:rPr>
              <w:t xml:space="preserve"> </w:t>
            </w:r>
            <w:r>
              <w:rPr>
                <w:sz w:val="20"/>
              </w:rPr>
              <w:t>Advanced</w:t>
            </w:r>
            <w:r>
              <w:rPr>
                <w:spacing w:val="-3"/>
                <w:sz w:val="20"/>
              </w:rPr>
              <w:t xml:space="preserve"> </w:t>
            </w:r>
            <w:r>
              <w:rPr>
                <w:sz w:val="20"/>
              </w:rPr>
              <w:t>DBS</w:t>
            </w:r>
            <w:r>
              <w:rPr>
                <w:spacing w:val="-5"/>
                <w:sz w:val="20"/>
              </w:rPr>
              <w:t xml:space="preserve"> </w:t>
            </w:r>
            <w:r>
              <w:rPr>
                <w:sz w:val="20"/>
              </w:rPr>
              <w:t>Disclosure</w:t>
            </w:r>
          </w:p>
        </w:tc>
        <w:tc>
          <w:tcPr>
            <w:tcW w:w="2352" w:type="dxa"/>
          </w:tcPr>
          <w:p w14:paraId="73BB65AD" w14:textId="77777777" w:rsidR="001A2E51" w:rsidRDefault="001A2E51">
            <w:pPr>
              <w:pStyle w:val="TableParagraph"/>
              <w:spacing w:before="8"/>
              <w:rPr>
                <w:b/>
                <w:sz w:val="18"/>
              </w:rPr>
            </w:pPr>
          </w:p>
          <w:p w14:paraId="77389D13"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51EECC3A" w14:textId="77777777" w:rsidR="001A2E51" w:rsidRDefault="001A2E51">
            <w:pPr>
              <w:pStyle w:val="TableParagraph"/>
              <w:rPr>
                <w:rFonts w:ascii="Times New Roman"/>
                <w:sz w:val="20"/>
              </w:rPr>
            </w:pPr>
          </w:p>
        </w:tc>
      </w:tr>
      <w:tr w:rsidR="001A2E51" w14:paraId="12E58C95" w14:textId="77777777">
        <w:trPr>
          <w:trHeight w:val="484"/>
        </w:trPr>
        <w:tc>
          <w:tcPr>
            <w:tcW w:w="4392" w:type="dxa"/>
          </w:tcPr>
          <w:p w14:paraId="78291ADE" w14:textId="77777777" w:rsidR="001A2E51" w:rsidRDefault="00607540">
            <w:pPr>
              <w:pStyle w:val="TableParagraph"/>
              <w:spacing w:before="1"/>
              <w:ind w:left="110"/>
              <w:rPr>
                <w:sz w:val="20"/>
              </w:rPr>
            </w:pPr>
            <w:r>
              <w:rPr>
                <w:sz w:val="20"/>
              </w:rPr>
              <w:t>4 –</w:t>
            </w:r>
            <w:r>
              <w:rPr>
                <w:spacing w:val="2"/>
                <w:sz w:val="20"/>
              </w:rPr>
              <w:t xml:space="preserve"> </w:t>
            </w:r>
            <w:r>
              <w:rPr>
                <w:color w:val="333333"/>
                <w:sz w:val="20"/>
              </w:rPr>
              <w:t>FA</w:t>
            </w:r>
            <w:r>
              <w:rPr>
                <w:color w:val="333333"/>
                <w:spacing w:val="-5"/>
                <w:sz w:val="20"/>
              </w:rPr>
              <w:t xml:space="preserve"> </w:t>
            </w:r>
            <w:r>
              <w:rPr>
                <w:color w:val="333333"/>
                <w:sz w:val="20"/>
              </w:rPr>
              <w:t>Youth</w:t>
            </w:r>
            <w:r>
              <w:rPr>
                <w:color w:val="333333"/>
                <w:spacing w:val="1"/>
                <w:sz w:val="20"/>
              </w:rPr>
              <w:t xml:space="preserve"> </w:t>
            </w:r>
            <w:r>
              <w:rPr>
                <w:color w:val="333333"/>
                <w:sz w:val="20"/>
              </w:rPr>
              <w:t>Award</w:t>
            </w:r>
          </w:p>
        </w:tc>
        <w:tc>
          <w:tcPr>
            <w:tcW w:w="2352" w:type="dxa"/>
          </w:tcPr>
          <w:p w14:paraId="5BF8ACCF" w14:textId="77777777" w:rsidR="001A2E51" w:rsidRDefault="001A2E51">
            <w:pPr>
              <w:pStyle w:val="TableParagraph"/>
              <w:spacing w:before="3"/>
              <w:rPr>
                <w:b/>
                <w:sz w:val="18"/>
              </w:rPr>
            </w:pPr>
          </w:p>
          <w:p w14:paraId="6E0A6C45"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20E88290" w14:textId="77777777" w:rsidR="001A2E51" w:rsidRDefault="001A2E51">
            <w:pPr>
              <w:pStyle w:val="TableParagraph"/>
              <w:rPr>
                <w:rFonts w:ascii="Times New Roman"/>
                <w:sz w:val="20"/>
              </w:rPr>
            </w:pPr>
          </w:p>
        </w:tc>
      </w:tr>
      <w:tr w:rsidR="001A2E51" w14:paraId="2DA4AFC0" w14:textId="77777777">
        <w:trPr>
          <w:trHeight w:val="489"/>
        </w:trPr>
        <w:tc>
          <w:tcPr>
            <w:tcW w:w="4392" w:type="dxa"/>
            <w:shd w:val="clear" w:color="auto" w:fill="BFBFBF"/>
          </w:tcPr>
          <w:p w14:paraId="0B4EE16F" w14:textId="77777777" w:rsidR="001A2E51" w:rsidRDefault="00607540">
            <w:pPr>
              <w:pStyle w:val="TableParagraph"/>
              <w:spacing w:before="1"/>
              <w:ind w:left="110"/>
              <w:rPr>
                <w:b/>
                <w:sz w:val="20"/>
              </w:rPr>
            </w:pPr>
            <w:r>
              <w:rPr>
                <w:b/>
                <w:sz w:val="20"/>
              </w:rPr>
              <w:t>Skills,</w:t>
            </w:r>
            <w:r>
              <w:rPr>
                <w:b/>
                <w:spacing w:val="1"/>
                <w:sz w:val="20"/>
              </w:rPr>
              <w:t xml:space="preserve"> </w:t>
            </w:r>
            <w:r>
              <w:rPr>
                <w:b/>
                <w:sz w:val="20"/>
              </w:rPr>
              <w:t>Knowledge</w:t>
            </w:r>
            <w:r>
              <w:rPr>
                <w:b/>
                <w:spacing w:val="-4"/>
                <w:sz w:val="20"/>
              </w:rPr>
              <w:t xml:space="preserve"> </w:t>
            </w:r>
            <w:r>
              <w:rPr>
                <w:b/>
                <w:sz w:val="20"/>
              </w:rPr>
              <w:t>&amp;</w:t>
            </w:r>
            <w:r>
              <w:rPr>
                <w:b/>
                <w:spacing w:val="-2"/>
                <w:sz w:val="20"/>
              </w:rPr>
              <w:t xml:space="preserve"> </w:t>
            </w:r>
            <w:r>
              <w:rPr>
                <w:b/>
                <w:sz w:val="20"/>
              </w:rPr>
              <w:t>Experience</w:t>
            </w:r>
          </w:p>
        </w:tc>
        <w:tc>
          <w:tcPr>
            <w:tcW w:w="2352" w:type="dxa"/>
            <w:shd w:val="clear" w:color="auto" w:fill="BFBFBF"/>
          </w:tcPr>
          <w:p w14:paraId="6C2B26BA" w14:textId="77777777" w:rsidR="001A2E51" w:rsidRDefault="001A2E51">
            <w:pPr>
              <w:pStyle w:val="TableParagraph"/>
              <w:rPr>
                <w:rFonts w:ascii="Times New Roman"/>
                <w:sz w:val="20"/>
              </w:rPr>
            </w:pPr>
          </w:p>
        </w:tc>
        <w:tc>
          <w:tcPr>
            <w:tcW w:w="2270" w:type="dxa"/>
            <w:shd w:val="clear" w:color="auto" w:fill="BFBFBF"/>
          </w:tcPr>
          <w:p w14:paraId="4E79B1BE" w14:textId="77777777" w:rsidR="001A2E51" w:rsidRDefault="001A2E51">
            <w:pPr>
              <w:pStyle w:val="TableParagraph"/>
              <w:rPr>
                <w:rFonts w:ascii="Times New Roman"/>
                <w:sz w:val="20"/>
              </w:rPr>
            </w:pPr>
          </w:p>
        </w:tc>
      </w:tr>
      <w:tr w:rsidR="001A2E51" w14:paraId="3E0FA8C5" w14:textId="77777777">
        <w:trPr>
          <w:trHeight w:val="489"/>
        </w:trPr>
        <w:tc>
          <w:tcPr>
            <w:tcW w:w="4392" w:type="dxa"/>
          </w:tcPr>
          <w:p w14:paraId="21F7178B" w14:textId="77777777" w:rsidR="001A2E51" w:rsidRDefault="00607540">
            <w:pPr>
              <w:pStyle w:val="TableParagraph"/>
              <w:spacing w:line="240" w:lineRule="atLeast"/>
              <w:ind w:left="110" w:right="329"/>
              <w:rPr>
                <w:sz w:val="20"/>
              </w:rPr>
            </w:pPr>
            <w:r>
              <w:rPr>
                <w:sz w:val="20"/>
              </w:rPr>
              <w:t>5 - IT skills to include the ability to use Microsoft</w:t>
            </w:r>
            <w:r>
              <w:rPr>
                <w:spacing w:val="-43"/>
                <w:sz w:val="20"/>
              </w:rPr>
              <w:t xml:space="preserve"> </w:t>
            </w:r>
            <w:r>
              <w:rPr>
                <w:sz w:val="20"/>
              </w:rPr>
              <w:t>Office</w:t>
            </w:r>
            <w:r>
              <w:rPr>
                <w:spacing w:val="-3"/>
                <w:sz w:val="20"/>
              </w:rPr>
              <w:t xml:space="preserve"> </w:t>
            </w:r>
            <w:r>
              <w:rPr>
                <w:sz w:val="20"/>
              </w:rPr>
              <w:t>(Excel, Word</w:t>
            </w:r>
            <w:r>
              <w:rPr>
                <w:spacing w:val="-3"/>
                <w:sz w:val="20"/>
              </w:rPr>
              <w:t xml:space="preserve"> </w:t>
            </w:r>
            <w:r>
              <w:rPr>
                <w:sz w:val="20"/>
              </w:rPr>
              <w:t>and</w:t>
            </w:r>
            <w:r>
              <w:rPr>
                <w:spacing w:val="-3"/>
                <w:sz w:val="20"/>
              </w:rPr>
              <w:t xml:space="preserve"> </w:t>
            </w:r>
            <w:r>
              <w:rPr>
                <w:sz w:val="20"/>
              </w:rPr>
              <w:t>Outlook)</w:t>
            </w:r>
          </w:p>
        </w:tc>
        <w:tc>
          <w:tcPr>
            <w:tcW w:w="2352" w:type="dxa"/>
          </w:tcPr>
          <w:p w14:paraId="1F4EEB37" w14:textId="77777777" w:rsidR="001A2E51" w:rsidRDefault="001A2E51">
            <w:pPr>
              <w:pStyle w:val="TableParagraph"/>
              <w:spacing w:before="8"/>
              <w:rPr>
                <w:b/>
                <w:sz w:val="18"/>
              </w:rPr>
            </w:pPr>
          </w:p>
          <w:p w14:paraId="31A26DE7"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3F5F175A" w14:textId="77777777" w:rsidR="001A2E51" w:rsidRDefault="001A2E51">
            <w:pPr>
              <w:pStyle w:val="TableParagraph"/>
              <w:rPr>
                <w:rFonts w:ascii="Times New Roman"/>
                <w:sz w:val="20"/>
              </w:rPr>
            </w:pPr>
          </w:p>
        </w:tc>
      </w:tr>
      <w:tr w:rsidR="001A2E51" w14:paraId="35A558C9" w14:textId="77777777">
        <w:trPr>
          <w:trHeight w:val="489"/>
        </w:trPr>
        <w:tc>
          <w:tcPr>
            <w:tcW w:w="4392" w:type="dxa"/>
          </w:tcPr>
          <w:p w14:paraId="79CA5592" w14:textId="77777777" w:rsidR="001A2E51" w:rsidRDefault="00607540">
            <w:pPr>
              <w:pStyle w:val="TableParagraph"/>
              <w:spacing w:line="240" w:lineRule="atLeast"/>
              <w:ind w:left="110" w:right="1108"/>
              <w:rPr>
                <w:sz w:val="20"/>
              </w:rPr>
            </w:pPr>
            <w:r>
              <w:rPr>
                <w:sz w:val="20"/>
              </w:rPr>
              <w:t>6 – Knowledge of the EPPP system and</w:t>
            </w:r>
            <w:r>
              <w:rPr>
                <w:spacing w:val="-43"/>
                <w:sz w:val="20"/>
              </w:rPr>
              <w:t xml:space="preserve"> </w:t>
            </w:r>
            <w:r>
              <w:rPr>
                <w:sz w:val="20"/>
              </w:rPr>
              <w:t>requirements.</w:t>
            </w:r>
          </w:p>
        </w:tc>
        <w:tc>
          <w:tcPr>
            <w:tcW w:w="2352" w:type="dxa"/>
          </w:tcPr>
          <w:p w14:paraId="6241B13B" w14:textId="77777777" w:rsidR="001A2E51" w:rsidRDefault="001A2E51">
            <w:pPr>
              <w:pStyle w:val="TableParagraph"/>
              <w:spacing w:before="8"/>
              <w:rPr>
                <w:b/>
                <w:sz w:val="18"/>
              </w:rPr>
            </w:pPr>
          </w:p>
          <w:p w14:paraId="0D39138E"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61AFF05F" w14:textId="77777777" w:rsidR="001A2E51" w:rsidRDefault="001A2E51">
            <w:pPr>
              <w:pStyle w:val="TableParagraph"/>
              <w:rPr>
                <w:rFonts w:ascii="Times New Roman"/>
                <w:sz w:val="20"/>
              </w:rPr>
            </w:pPr>
          </w:p>
        </w:tc>
      </w:tr>
      <w:tr w:rsidR="001A2E51" w14:paraId="24787950" w14:textId="77777777">
        <w:trPr>
          <w:trHeight w:val="489"/>
        </w:trPr>
        <w:tc>
          <w:tcPr>
            <w:tcW w:w="4392" w:type="dxa"/>
          </w:tcPr>
          <w:p w14:paraId="234BDC8E" w14:textId="77777777" w:rsidR="001A2E51" w:rsidRDefault="00607540">
            <w:pPr>
              <w:pStyle w:val="TableParagraph"/>
              <w:spacing w:line="240" w:lineRule="atLeast"/>
              <w:ind w:left="110" w:right="558"/>
              <w:rPr>
                <w:sz w:val="20"/>
              </w:rPr>
            </w:pPr>
            <w:r>
              <w:rPr>
                <w:sz w:val="20"/>
              </w:rPr>
              <w:t>7 – Experience of working within professional</w:t>
            </w:r>
            <w:r>
              <w:rPr>
                <w:spacing w:val="-43"/>
                <w:sz w:val="20"/>
              </w:rPr>
              <w:t xml:space="preserve"> </w:t>
            </w:r>
            <w:r>
              <w:rPr>
                <w:sz w:val="20"/>
              </w:rPr>
              <w:t>sporting</w:t>
            </w:r>
            <w:r>
              <w:rPr>
                <w:spacing w:val="-2"/>
                <w:sz w:val="20"/>
              </w:rPr>
              <w:t xml:space="preserve"> </w:t>
            </w:r>
            <w:r>
              <w:rPr>
                <w:sz w:val="20"/>
              </w:rPr>
              <w:t>environment</w:t>
            </w:r>
          </w:p>
        </w:tc>
        <w:tc>
          <w:tcPr>
            <w:tcW w:w="2352" w:type="dxa"/>
          </w:tcPr>
          <w:p w14:paraId="3058FCA4" w14:textId="77777777" w:rsidR="001A2E51" w:rsidRDefault="001A2E51">
            <w:pPr>
              <w:pStyle w:val="TableParagraph"/>
              <w:spacing w:before="8"/>
              <w:rPr>
                <w:b/>
                <w:sz w:val="18"/>
              </w:rPr>
            </w:pPr>
          </w:p>
          <w:p w14:paraId="60E0FD3D"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325FE8F3" w14:textId="77777777" w:rsidR="001A2E51" w:rsidRDefault="001A2E51">
            <w:pPr>
              <w:pStyle w:val="TableParagraph"/>
              <w:rPr>
                <w:rFonts w:ascii="Times New Roman"/>
                <w:sz w:val="20"/>
              </w:rPr>
            </w:pPr>
          </w:p>
        </w:tc>
      </w:tr>
      <w:tr w:rsidR="001A2E51" w14:paraId="05FEFB23" w14:textId="77777777">
        <w:trPr>
          <w:trHeight w:val="484"/>
        </w:trPr>
        <w:tc>
          <w:tcPr>
            <w:tcW w:w="4392" w:type="dxa"/>
          </w:tcPr>
          <w:p w14:paraId="3CD2AD08" w14:textId="77777777" w:rsidR="001A2E51" w:rsidRDefault="00607540">
            <w:pPr>
              <w:pStyle w:val="TableParagraph"/>
              <w:spacing w:before="1"/>
              <w:ind w:left="110"/>
              <w:rPr>
                <w:sz w:val="20"/>
              </w:rPr>
            </w:pPr>
            <w:r>
              <w:rPr>
                <w:sz w:val="20"/>
              </w:rPr>
              <w:t>8</w:t>
            </w:r>
            <w:r>
              <w:rPr>
                <w:spacing w:val="-1"/>
                <w:sz w:val="20"/>
              </w:rPr>
              <w:t xml:space="preserve"> </w:t>
            </w:r>
            <w:r>
              <w:rPr>
                <w:sz w:val="20"/>
              </w:rPr>
              <w:t>–</w:t>
            </w:r>
            <w:r>
              <w:rPr>
                <w:spacing w:val="-3"/>
                <w:sz w:val="20"/>
              </w:rPr>
              <w:t xml:space="preserve"> </w:t>
            </w:r>
            <w:r>
              <w:rPr>
                <w:sz w:val="20"/>
              </w:rPr>
              <w:t>Knowledge</w:t>
            </w:r>
            <w:r>
              <w:rPr>
                <w:spacing w:val="1"/>
                <w:sz w:val="20"/>
              </w:rPr>
              <w:t xml:space="preserve"> </w:t>
            </w:r>
            <w:r>
              <w:rPr>
                <w:sz w:val="20"/>
              </w:rPr>
              <w:t>and</w:t>
            </w:r>
            <w:r>
              <w:rPr>
                <w:spacing w:val="-4"/>
                <w:sz w:val="20"/>
              </w:rPr>
              <w:t xml:space="preserve"> </w:t>
            </w:r>
            <w:r>
              <w:rPr>
                <w:sz w:val="20"/>
              </w:rPr>
              <w:t>experience</w:t>
            </w:r>
            <w:r>
              <w:rPr>
                <w:spacing w:val="1"/>
                <w:sz w:val="20"/>
              </w:rPr>
              <w:t xml:space="preserve"> </w:t>
            </w:r>
            <w:r>
              <w:rPr>
                <w:sz w:val="20"/>
              </w:rPr>
              <w:t>of</w:t>
            </w:r>
            <w:r>
              <w:rPr>
                <w:spacing w:val="-7"/>
                <w:sz w:val="20"/>
              </w:rPr>
              <w:t xml:space="preserve"> </w:t>
            </w:r>
            <w:r>
              <w:rPr>
                <w:sz w:val="20"/>
              </w:rPr>
              <w:t>The</w:t>
            </w:r>
            <w:r>
              <w:rPr>
                <w:spacing w:val="-4"/>
                <w:sz w:val="20"/>
              </w:rPr>
              <w:t xml:space="preserve"> </w:t>
            </w:r>
            <w:r>
              <w:rPr>
                <w:sz w:val="20"/>
              </w:rPr>
              <w:t>PMA system.</w:t>
            </w:r>
          </w:p>
        </w:tc>
        <w:tc>
          <w:tcPr>
            <w:tcW w:w="2352" w:type="dxa"/>
          </w:tcPr>
          <w:p w14:paraId="7944E3DE" w14:textId="77777777" w:rsidR="001A2E51" w:rsidRDefault="001A2E51">
            <w:pPr>
              <w:pStyle w:val="TableParagraph"/>
              <w:spacing w:before="3"/>
              <w:rPr>
                <w:b/>
                <w:sz w:val="18"/>
              </w:rPr>
            </w:pPr>
          </w:p>
          <w:p w14:paraId="62E6C54A"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4A2B9BA6" w14:textId="77777777" w:rsidR="001A2E51" w:rsidRDefault="001A2E51">
            <w:pPr>
              <w:pStyle w:val="TableParagraph"/>
              <w:rPr>
                <w:rFonts w:ascii="Times New Roman"/>
                <w:sz w:val="20"/>
              </w:rPr>
            </w:pPr>
          </w:p>
        </w:tc>
      </w:tr>
      <w:tr w:rsidR="001A2E51" w14:paraId="4D39A00D" w14:textId="77777777">
        <w:trPr>
          <w:trHeight w:val="733"/>
        </w:trPr>
        <w:tc>
          <w:tcPr>
            <w:tcW w:w="4392" w:type="dxa"/>
          </w:tcPr>
          <w:p w14:paraId="21F51A4D" w14:textId="77777777" w:rsidR="001A2E51" w:rsidRDefault="00607540">
            <w:pPr>
              <w:pStyle w:val="TableParagraph"/>
              <w:spacing w:before="3" w:line="237" w:lineRule="auto"/>
              <w:ind w:left="110" w:right="329"/>
              <w:rPr>
                <w:sz w:val="20"/>
              </w:rPr>
            </w:pPr>
            <w:r>
              <w:rPr>
                <w:sz w:val="20"/>
              </w:rPr>
              <w:t>9 – Proven track record of elite player</w:t>
            </w:r>
            <w:r>
              <w:rPr>
                <w:spacing w:val="1"/>
                <w:sz w:val="20"/>
              </w:rPr>
              <w:t xml:space="preserve"> </w:t>
            </w:r>
            <w:r>
              <w:rPr>
                <w:sz w:val="20"/>
              </w:rPr>
              <w:t>development and</w:t>
            </w:r>
            <w:r>
              <w:rPr>
                <w:spacing w:val="-4"/>
                <w:sz w:val="20"/>
              </w:rPr>
              <w:t xml:space="preserve"> </w:t>
            </w:r>
            <w:r>
              <w:rPr>
                <w:sz w:val="20"/>
              </w:rPr>
              <w:t>transition</w:t>
            </w:r>
            <w:r>
              <w:rPr>
                <w:spacing w:val="-4"/>
                <w:sz w:val="20"/>
              </w:rPr>
              <w:t xml:space="preserve"> </w:t>
            </w:r>
            <w:r>
              <w:rPr>
                <w:sz w:val="20"/>
              </w:rPr>
              <w:t>into a</w:t>
            </w:r>
            <w:r>
              <w:rPr>
                <w:spacing w:val="-5"/>
                <w:sz w:val="20"/>
              </w:rPr>
              <w:t xml:space="preserve"> </w:t>
            </w:r>
            <w:r>
              <w:rPr>
                <w:sz w:val="20"/>
              </w:rPr>
              <w:t>1</w:t>
            </w:r>
            <w:proofErr w:type="spellStart"/>
            <w:r>
              <w:rPr>
                <w:position w:val="7"/>
                <w:sz w:val="13"/>
              </w:rPr>
              <w:t>st</w:t>
            </w:r>
            <w:proofErr w:type="spellEnd"/>
            <w:r>
              <w:rPr>
                <w:spacing w:val="12"/>
                <w:position w:val="7"/>
                <w:sz w:val="13"/>
              </w:rPr>
              <w:t xml:space="preserve"> </w:t>
            </w:r>
            <w:r>
              <w:rPr>
                <w:sz w:val="20"/>
              </w:rPr>
              <w:t>team</w:t>
            </w:r>
          </w:p>
          <w:p w14:paraId="52FEB25F" w14:textId="77777777" w:rsidR="001A2E51" w:rsidRDefault="00607540">
            <w:pPr>
              <w:pStyle w:val="TableParagraph"/>
              <w:spacing w:before="1" w:line="223" w:lineRule="exact"/>
              <w:ind w:left="110"/>
              <w:rPr>
                <w:sz w:val="20"/>
              </w:rPr>
            </w:pPr>
            <w:r>
              <w:rPr>
                <w:sz w:val="20"/>
              </w:rPr>
              <w:t>environment.</w:t>
            </w:r>
          </w:p>
        </w:tc>
        <w:tc>
          <w:tcPr>
            <w:tcW w:w="2352" w:type="dxa"/>
          </w:tcPr>
          <w:p w14:paraId="100DBB69" w14:textId="77777777" w:rsidR="001A2E51" w:rsidRDefault="001A2E51">
            <w:pPr>
              <w:pStyle w:val="TableParagraph"/>
              <w:spacing w:before="8"/>
              <w:rPr>
                <w:b/>
                <w:sz w:val="18"/>
              </w:rPr>
            </w:pPr>
          </w:p>
          <w:p w14:paraId="79DB56E6"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6EA1B8C0" w14:textId="77777777" w:rsidR="001A2E51" w:rsidRDefault="001A2E51">
            <w:pPr>
              <w:pStyle w:val="TableParagraph"/>
              <w:rPr>
                <w:rFonts w:ascii="Times New Roman"/>
                <w:sz w:val="20"/>
              </w:rPr>
            </w:pPr>
          </w:p>
        </w:tc>
      </w:tr>
      <w:tr w:rsidR="001A2E51" w14:paraId="6D5A88A4" w14:textId="77777777">
        <w:trPr>
          <w:trHeight w:val="489"/>
        </w:trPr>
        <w:tc>
          <w:tcPr>
            <w:tcW w:w="4392" w:type="dxa"/>
          </w:tcPr>
          <w:p w14:paraId="36BDE7C4" w14:textId="77777777" w:rsidR="001A2E51" w:rsidRDefault="00607540">
            <w:pPr>
              <w:pStyle w:val="TableParagraph"/>
              <w:spacing w:line="240" w:lineRule="atLeast"/>
              <w:ind w:left="110" w:right="293"/>
              <w:rPr>
                <w:sz w:val="20"/>
              </w:rPr>
            </w:pPr>
            <w:r>
              <w:rPr>
                <w:sz w:val="20"/>
              </w:rPr>
              <w:t>10 – Understanding of maturation and long term</w:t>
            </w:r>
            <w:r>
              <w:rPr>
                <w:spacing w:val="-43"/>
                <w:sz w:val="20"/>
              </w:rPr>
              <w:t xml:space="preserve"> </w:t>
            </w:r>
            <w:r>
              <w:rPr>
                <w:sz w:val="20"/>
              </w:rPr>
              <w:t>athletic</w:t>
            </w:r>
            <w:r>
              <w:rPr>
                <w:spacing w:val="2"/>
                <w:sz w:val="20"/>
              </w:rPr>
              <w:t xml:space="preserve"> </w:t>
            </w:r>
            <w:r>
              <w:rPr>
                <w:sz w:val="20"/>
              </w:rPr>
              <w:t>development</w:t>
            </w:r>
          </w:p>
        </w:tc>
        <w:tc>
          <w:tcPr>
            <w:tcW w:w="2352" w:type="dxa"/>
          </w:tcPr>
          <w:p w14:paraId="2E712A43" w14:textId="77777777" w:rsidR="001A2E51" w:rsidRDefault="001A2E51">
            <w:pPr>
              <w:pStyle w:val="TableParagraph"/>
              <w:spacing w:before="8"/>
              <w:rPr>
                <w:b/>
                <w:sz w:val="18"/>
              </w:rPr>
            </w:pPr>
          </w:p>
          <w:p w14:paraId="466F20EF"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304F4D70" w14:textId="77777777" w:rsidR="001A2E51" w:rsidRDefault="001A2E51">
            <w:pPr>
              <w:pStyle w:val="TableParagraph"/>
              <w:rPr>
                <w:rFonts w:ascii="Times New Roman"/>
                <w:sz w:val="20"/>
              </w:rPr>
            </w:pPr>
          </w:p>
        </w:tc>
      </w:tr>
      <w:tr w:rsidR="001A2E51" w14:paraId="6325D8F7" w14:textId="77777777">
        <w:trPr>
          <w:trHeight w:val="733"/>
        </w:trPr>
        <w:tc>
          <w:tcPr>
            <w:tcW w:w="4392" w:type="dxa"/>
          </w:tcPr>
          <w:p w14:paraId="4538FC4E" w14:textId="77777777" w:rsidR="001A2E51" w:rsidRDefault="00607540">
            <w:pPr>
              <w:pStyle w:val="TableParagraph"/>
              <w:spacing w:line="240" w:lineRule="atLeast"/>
              <w:ind w:left="110" w:right="144"/>
              <w:rPr>
                <w:sz w:val="20"/>
              </w:rPr>
            </w:pPr>
            <w:r>
              <w:rPr>
                <w:sz w:val="20"/>
              </w:rPr>
              <w:t xml:space="preserve">11 – A strong understanding of key </w:t>
            </w:r>
            <w:proofErr w:type="spellStart"/>
            <w:r>
              <w:rPr>
                <w:sz w:val="20"/>
              </w:rPr>
              <w:t>organisational</w:t>
            </w:r>
            <w:proofErr w:type="spellEnd"/>
            <w:r>
              <w:rPr>
                <w:spacing w:val="1"/>
                <w:sz w:val="20"/>
              </w:rPr>
              <w:t xml:space="preserve"> </w:t>
            </w:r>
            <w:r>
              <w:rPr>
                <w:sz w:val="20"/>
              </w:rPr>
              <w:t>operational requirements including Safe Guarding,</w:t>
            </w:r>
            <w:r>
              <w:rPr>
                <w:spacing w:val="-43"/>
                <w:sz w:val="20"/>
              </w:rPr>
              <w:t xml:space="preserve"> </w:t>
            </w:r>
            <w:r>
              <w:rPr>
                <w:sz w:val="20"/>
              </w:rPr>
              <w:t>HR</w:t>
            </w:r>
            <w:r>
              <w:rPr>
                <w:spacing w:val="2"/>
                <w:sz w:val="20"/>
              </w:rPr>
              <w:t xml:space="preserve"> </w:t>
            </w:r>
            <w:r>
              <w:rPr>
                <w:sz w:val="20"/>
              </w:rPr>
              <w:t>Health</w:t>
            </w:r>
            <w:r>
              <w:rPr>
                <w:spacing w:val="-3"/>
                <w:sz w:val="20"/>
              </w:rPr>
              <w:t xml:space="preserve"> </w:t>
            </w:r>
            <w:r>
              <w:rPr>
                <w:sz w:val="20"/>
              </w:rPr>
              <w:t>&amp;</w:t>
            </w:r>
            <w:r>
              <w:rPr>
                <w:spacing w:val="-1"/>
                <w:sz w:val="20"/>
              </w:rPr>
              <w:t xml:space="preserve"> </w:t>
            </w:r>
            <w:r>
              <w:rPr>
                <w:sz w:val="20"/>
              </w:rPr>
              <w:t>Safety.</w:t>
            </w:r>
          </w:p>
        </w:tc>
        <w:tc>
          <w:tcPr>
            <w:tcW w:w="2352" w:type="dxa"/>
          </w:tcPr>
          <w:p w14:paraId="36341893" w14:textId="77777777" w:rsidR="001A2E51" w:rsidRDefault="001A2E51">
            <w:pPr>
              <w:pStyle w:val="TableParagraph"/>
              <w:spacing w:before="8"/>
              <w:rPr>
                <w:b/>
                <w:sz w:val="18"/>
              </w:rPr>
            </w:pPr>
          </w:p>
          <w:p w14:paraId="079F89E3"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0E796BB6" w14:textId="77777777" w:rsidR="001A2E51" w:rsidRDefault="001A2E51">
            <w:pPr>
              <w:pStyle w:val="TableParagraph"/>
              <w:rPr>
                <w:rFonts w:ascii="Times New Roman"/>
                <w:sz w:val="20"/>
              </w:rPr>
            </w:pPr>
          </w:p>
        </w:tc>
      </w:tr>
      <w:tr w:rsidR="001A2E51" w14:paraId="28E06FDD" w14:textId="77777777">
        <w:trPr>
          <w:trHeight w:val="484"/>
        </w:trPr>
        <w:tc>
          <w:tcPr>
            <w:tcW w:w="4392" w:type="dxa"/>
          </w:tcPr>
          <w:p w14:paraId="3E01703F" w14:textId="77777777" w:rsidR="001A2E51" w:rsidRDefault="00607540">
            <w:pPr>
              <w:pStyle w:val="TableParagraph"/>
              <w:spacing w:before="1" w:line="242" w:lineRule="exact"/>
              <w:ind w:left="110"/>
              <w:rPr>
                <w:sz w:val="20"/>
              </w:rPr>
            </w:pPr>
            <w:r>
              <w:rPr>
                <w:sz w:val="20"/>
              </w:rPr>
              <w:t>12</w:t>
            </w:r>
            <w:r>
              <w:rPr>
                <w:spacing w:val="-1"/>
                <w:sz w:val="20"/>
              </w:rPr>
              <w:t xml:space="preserve"> </w:t>
            </w:r>
            <w:r>
              <w:rPr>
                <w:sz w:val="20"/>
              </w:rPr>
              <w:t>–</w:t>
            </w:r>
            <w:r>
              <w:rPr>
                <w:spacing w:val="-3"/>
                <w:sz w:val="20"/>
              </w:rPr>
              <w:t xml:space="preserve"> </w:t>
            </w:r>
            <w:r>
              <w:rPr>
                <w:sz w:val="20"/>
              </w:rPr>
              <w:t>Experience</w:t>
            </w:r>
            <w:r>
              <w:rPr>
                <w:spacing w:val="-3"/>
                <w:sz w:val="20"/>
              </w:rPr>
              <w:t xml:space="preserve"> </w:t>
            </w:r>
            <w:r>
              <w:rPr>
                <w:sz w:val="20"/>
              </w:rPr>
              <w:t>of</w:t>
            </w:r>
            <w:r>
              <w:rPr>
                <w:spacing w:val="-3"/>
                <w:sz w:val="20"/>
              </w:rPr>
              <w:t xml:space="preserve"> </w:t>
            </w:r>
            <w:r>
              <w:rPr>
                <w:sz w:val="20"/>
              </w:rPr>
              <w:t>working</w:t>
            </w:r>
            <w:r>
              <w:rPr>
                <w:spacing w:val="-2"/>
                <w:sz w:val="20"/>
              </w:rPr>
              <w:t xml:space="preserve"> </w:t>
            </w:r>
            <w:r>
              <w:rPr>
                <w:sz w:val="20"/>
              </w:rPr>
              <w:t>with</w:t>
            </w:r>
            <w:r>
              <w:rPr>
                <w:spacing w:val="1"/>
                <w:sz w:val="20"/>
              </w:rPr>
              <w:t xml:space="preserve"> </w:t>
            </w:r>
            <w:r>
              <w:rPr>
                <w:sz w:val="20"/>
              </w:rPr>
              <w:t>an</w:t>
            </w:r>
            <w:r>
              <w:rPr>
                <w:spacing w:val="-4"/>
                <w:sz w:val="20"/>
              </w:rPr>
              <w:t xml:space="preserve"> </w:t>
            </w:r>
            <w:r>
              <w:rPr>
                <w:sz w:val="20"/>
              </w:rPr>
              <w:t>Academy</w:t>
            </w:r>
            <w:r>
              <w:rPr>
                <w:spacing w:val="-4"/>
                <w:sz w:val="20"/>
              </w:rPr>
              <w:t xml:space="preserve"> </w:t>
            </w:r>
            <w:r>
              <w:rPr>
                <w:sz w:val="20"/>
              </w:rPr>
              <w:t>MDT</w:t>
            </w:r>
          </w:p>
          <w:p w14:paraId="583BE5AB" w14:textId="77777777" w:rsidR="001A2E51" w:rsidRDefault="00607540">
            <w:pPr>
              <w:pStyle w:val="TableParagraph"/>
              <w:spacing w:line="221" w:lineRule="exact"/>
              <w:ind w:left="110"/>
              <w:rPr>
                <w:sz w:val="20"/>
              </w:rPr>
            </w:pPr>
            <w:r>
              <w:rPr>
                <w:sz w:val="20"/>
              </w:rPr>
              <w:t>to develop</w:t>
            </w:r>
            <w:r>
              <w:rPr>
                <w:spacing w:val="-5"/>
                <w:sz w:val="20"/>
              </w:rPr>
              <w:t xml:space="preserve"> </w:t>
            </w:r>
            <w:r>
              <w:rPr>
                <w:sz w:val="20"/>
              </w:rPr>
              <w:t>SMART</w:t>
            </w:r>
            <w:r>
              <w:rPr>
                <w:spacing w:val="-2"/>
                <w:sz w:val="20"/>
              </w:rPr>
              <w:t xml:space="preserve"> </w:t>
            </w:r>
            <w:r>
              <w:rPr>
                <w:sz w:val="20"/>
              </w:rPr>
              <w:t>Targets.</w:t>
            </w:r>
          </w:p>
        </w:tc>
        <w:tc>
          <w:tcPr>
            <w:tcW w:w="2352" w:type="dxa"/>
          </w:tcPr>
          <w:p w14:paraId="0CE6C796" w14:textId="77777777" w:rsidR="001A2E51" w:rsidRDefault="001A2E51">
            <w:pPr>
              <w:pStyle w:val="TableParagraph"/>
              <w:spacing w:before="3"/>
              <w:rPr>
                <w:b/>
                <w:sz w:val="18"/>
              </w:rPr>
            </w:pPr>
          </w:p>
          <w:p w14:paraId="0C837FA4"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2BC46842" w14:textId="77777777" w:rsidR="001A2E51" w:rsidRDefault="001A2E51">
            <w:pPr>
              <w:pStyle w:val="TableParagraph"/>
              <w:rPr>
                <w:rFonts w:ascii="Times New Roman"/>
                <w:sz w:val="20"/>
              </w:rPr>
            </w:pPr>
          </w:p>
        </w:tc>
      </w:tr>
      <w:tr w:rsidR="001A2E51" w14:paraId="3F80BFE8" w14:textId="77777777">
        <w:trPr>
          <w:trHeight w:val="489"/>
        </w:trPr>
        <w:tc>
          <w:tcPr>
            <w:tcW w:w="4392" w:type="dxa"/>
          </w:tcPr>
          <w:p w14:paraId="45303A7D" w14:textId="77777777" w:rsidR="001A2E51" w:rsidRDefault="00607540">
            <w:pPr>
              <w:pStyle w:val="TableParagraph"/>
              <w:spacing w:line="240" w:lineRule="atLeast"/>
              <w:ind w:left="110"/>
              <w:rPr>
                <w:sz w:val="20"/>
              </w:rPr>
            </w:pPr>
            <w:r>
              <w:rPr>
                <w:sz w:val="20"/>
              </w:rPr>
              <w:t>13 – Knowledge and previous experience of</w:t>
            </w:r>
            <w:r>
              <w:rPr>
                <w:spacing w:val="1"/>
                <w:sz w:val="20"/>
              </w:rPr>
              <w:t xml:space="preserve"> </w:t>
            </w:r>
            <w:r>
              <w:rPr>
                <w:sz w:val="20"/>
              </w:rPr>
              <w:t>reflective</w:t>
            </w:r>
            <w:r>
              <w:rPr>
                <w:spacing w:val="-7"/>
                <w:sz w:val="20"/>
              </w:rPr>
              <w:t xml:space="preserve"> </w:t>
            </w:r>
            <w:r>
              <w:rPr>
                <w:sz w:val="20"/>
              </w:rPr>
              <w:t>practice</w:t>
            </w:r>
            <w:r>
              <w:rPr>
                <w:spacing w:val="-2"/>
                <w:sz w:val="20"/>
              </w:rPr>
              <w:t xml:space="preserve"> </w:t>
            </w:r>
            <w:r>
              <w:rPr>
                <w:sz w:val="20"/>
              </w:rPr>
              <w:t>and</w:t>
            </w:r>
            <w:r>
              <w:rPr>
                <w:spacing w:val="-3"/>
                <w:sz w:val="20"/>
              </w:rPr>
              <w:t xml:space="preserve"> </w:t>
            </w:r>
            <w:r>
              <w:rPr>
                <w:sz w:val="20"/>
              </w:rPr>
              <w:t>personal</w:t>
            </w:r>
            <w:r>
              <w:rPr>
                <w:spacing w:val="-5"/>
                <w:sz w:val="20"/>
              </w:rPr>
              <w:t xml:space="preserve"> </w:t>
            </w:r>
            <w:r>
              <w:rPr>
                <w:sz w:val="20"/>
              </w:rPr>
              <w:t>development</w:t>
            </w:r>
          </w:p>
        </w:tc>
        <w:tc>
          <w:tcPr>
            <w:tcW w:w="2352" w:type="dxa"/>
          </w:tcPr>
          <w:p w14:paraId="6640B901" w14:textId="77777777" w:rsidR="001A2E51" w:rsidRDefault="001A2E51">
            <w:pPr>
              <w:pStyle w:val="TableParagraph"/>
              <w:spacing w:before="8"/>
              <w:rPr>
                <w:b/>
                <w:sz w:val="18"/>
              </w:rPr>
            </w:pPr>
          </w:p>
          <w:p w14:paraId="5C065545"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7A022635" w14:textId="77777777" w:rsidR="001A2E51" w:rsidRDefault="001A2E51">
            <w:pPr>
              <w:pStyle w:val="TableParagraph"/>
              <w:rPr>
                <w:rFonts w:ascii="Times New Roman"/>
                <w:sz w:val="20"/>
              </w:rPr>
            </w:pPr>
          </w:p>
        </w:tc>
      </w:tr>
      <w:tr w:rsidR="001A2E51" w14:paraId="43B66913" w14:textId="77777777">
        <w:trPr>
          <w:trHeight w:val="733"/>
        </w:trPr>
        <w:tc>
          <w:tcPr>
            <w:tcW w:w="4392" w:type="dxa"/>
          </w:tcPr>
          <w:p w14:paraId="494EFC79" w14:textId="77777777" w:rsidR="001A2E51" w:rsidRDefault="00607540">
            <w:pPr>
              <w:pStyle w:val="TableParagraph"/>
              <w:spacing w:line="240" w:lineRule="atLeast"/>
              <w:ind w:left="110" w:right="207"/>
              <w:rPr>
                <w:sz w:val="20"/>
              </w:rPr>
            </w:pPr>
            <w:r>
              <w:rPr>
                <w:sz w:val="20"/>
              </w:rPr>
              <w:t>14 – Experience of developing recruitment, in line</w:t>
            </w:r>
            <w:r>
              <w:rPr>
                <w:spacing w:val="-43"/>
                <w:sz w:val="20"/>
              </w:rPr>
              <w:t xml:space="preserve"> </w:t>
            </w:r>
            <w:r>
              <w:rPr>
                <w:sz w:val="20"/>
              </w:rPr>
              <w:t>with the EFL, EPPP system. This includes</w:t>
            </w:r>
            <w:r>
              <w:rPr>
                <w:spacing w:val="1"/>
                <w:sz w:val="20"/>
              </w:rPr>
              <w:t xml:space="preserve"> </w:t>
            </w:r>
            <w:r>
              <w:rPr>
                <w:sz w:val="20"/>
              </w:rPr>
              <w:t>completion</w:t>
            </w:r>
            <w:r>
              <w:rPr>
                <w:spacing w:val="1"/>
                <w:sz w:val="20"/>
              </w:rPr>
              <w:t xml:space="preserve"> </w:t>
            </w:r>
            <w:r>
              <w:rPr>
                <w:sz w:val="20"/>
              </w:rPr>
              <w:t>of</w:t>
            </w:r>
            <w:r>
              <w:rPr>
                <w:spacing w:val="-7"/>
                <w:sz w:val="20"/>
              </w:rPr>
              <w:t xml:space="preserve"> </w:t>
            </w:r>
            <w:r>
              <w:rPr>
                <w:sz w:val="20"/>
              </w:rPr>
              <w:t>relevant</w:t>
            </w:r>
            <w:r>
              <w:rPr>
                <w:spacing w:val="-4"/>
                <w:sz w:val="20"/>
              </w:rPr>
              <w:t xml:space="preserve"> </w:t>
            </w:r>
            <w:r>
              <w:rPr>
                <w:sz w:val="20"/>
              </w:rPr>
              <w:t>forms,</w:t>
            </w:r>
            <w:r>
              <w:rPr>
                <w:spacing w:val="-1"/>
                <w:sz w:val="20"/>
              </w:rPr>
              <w:t xml:space="preserve"> </w:t>
            </w:r>
            <w:r>
              <w:rPr>
                <w:sz w:val="20"/>
              </w:rPr>
              <w:t>procedures,</w:t>
            </w:r>
            <w:r>
              <w:rPr>
                <w:spacing w:val="-1"/>
                <w:sz w:val="20"/>
              </w:rPr>
              <w:t xml:space="preserve"> </w:t>
            </w:r>
            <w:r>
              <w:rPr>
                <w:sz w:val="20"/>
              </w:rPr>
              <w:t>etc.</w:t>
            </w:r>
          </w:p>
        </w:tc>
        <w:tc>
          <w:tcPr>
            <w:tcW w:w="2352" w:type="dxa"/>
          </w:tcPr>
          <w:p w14:paraId="76389BF3" w14:textId="77777777" w:rsidR="001A2E51" w:rsidRDefault="001A2E51">
            <w:pPr>
              <w:pStyle w:val="TableParagraph"/>
              <w:spacing w:before="8"/>
              <w:rPr>
                <w:b/>
                <w:sz w:val="18"/>
              </w:rPr>
            </w:pPr>
          </w:p>
          <w:p w14:paraId="74C3ABFD"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11AA0CB6" w14:textId="77777777" w:rsidR="001A2E51" w:rsidRDefault="001A2E51">
            <w:pPr>
              <w:pStyle w:val="TableParagraph"/>
              <w:rPr>
                <w:rFonts w:ascii="Times New Roman"/>
                <w:sz w:val="20"/>
              </w:rPr>
            </w:pPr>
          </w:p>
        </w:tc>
      </w:tr>
      <w:tr w:rsidR="001A2E51" w14:paraId="07380C40" w14:textId="77777777">
        <w:trPr>
          <w:trHeight w:val="973"/>
        </w:trPr>
        <w:tc>
          <w:tcPr>
            <w:tcW w:w="4392" w:type="dxa"/>
          </w:tcPr>
          <w:p w14:paraId="47E9D844" w14:textId="77777777" w:rsidR="001A2E51" w:rsidRDefault="00607540">
            <w:pPr>
              <w:pStyle w:val="TableParagraph"/>
              <w:spacing w:before="1"/>
              <w:ind w:left="110" w:right="144"/>
              <w:rPr>
                <w:sz w:val="20"/>
              </w:rPr>
            </w:pPr>
            <w:r>
              <w:rPr>
                <w:sz w:val="20"/>
              </w:rPr>
              <w:t>15 – Ability to effectively liaise with players,</w:t>
            </w:r>
            <w:r>
              <w:rPr>
                <w:spacing w:val="1"/>
                <w:sz w:val="20"/>
              </w:rPr>
              <w:t xml:space="preserve"> </w:t>
            </w:r>
            <w:r>
              <w:rPr>
                <w:sz w:val="20"/>
              </w:rPr>
              <w:t>parents, coaches, staff and senior management,</w:t>
            </w:r>
            <w:r>
              <w:rPr>
                <w:spacing w:val="1"/>
                <w:sz w:val="20"/>
              </w:rPr>
              <w:t xml:space="preserve"> </w:t>
            </w:r>
            <w:r>
              <w:rPr>
                <w:sz w:val="20"/>
              </w:rPr>
              <w:t>including</w:t>
            </w:r>
            <w:r>
              <w:rPr>
                <w:spacing w:val="-1"/>
                <w:sz w:val="20"/>
              </w:rPr>
              <w:t xml:space="preserve"> </w:t>
            </w:r>
            <w:r>
              <w:rPr>
                <w:sz w:val="20"/>
              </w:rPr>
              <w:t>being</w:t>
            </w:r>
            <w:r>
              <w:rPr>
                <w:spacing w:val="-4"/>
                <w:sz w:val="20"/>
              </w:rPr>
              <w:t xml:space="preserve"> </w:t>
            </w:r>
            <w:r>
              <w:rPr>
                <w:sz w:val="20"/>
              </w:rPr>
              <w:t>able</w:t>
            </w:r>
            <w:r>
              <w:rPr>
                <w:spacing w:val="-5"/>
                <w:sz w:val="20"/>
              </w:rPr>
              <w:t xml:space="preserve"> </w:t>
            </w:r>
            <w:r>
              <w:rPr>
                <w:sz w:val="20"/>
              </w:rPr>
              <w:t>to</w:t>
            </w:r>
            <w:r>
              <w:rPr>
                <w:spacing w:val="-1"/>
                <w:sz w:val="20"/>
              </w:rPr>
              <w:t xml:space="preserve"> </w:t>
            </w:r>
            <w:r>
              <w:rPr>
                <w:sz w:val="20"/>
              </w:rPr>
              <w:t>deal</w:t>
            </w:r>
            <w:r>
              <w:rPr>
                <w:spacing w:val="-5"/>
                <w:sz w:val="20"/>
              </w:rPr>
              <w:t xml:space="preserve"> </w:t>
            </w:r>
            <w:r>
              <w:rPr>
                <w:sz w:val="20"/>
              </w:rPr>
              <w:t>effectively</w:t>
            </w:r>
            <w:r>
              <w:rPr>
                <w:spacing w:val="-1"/>
                <w:sz w:val="20"/>
              </w:rPr>
              <w:t xml:space="preserve"> </w:t>
            </w:r>
            <w:r>
              <w:rPr>
                <w:sz w:val="20"/>
              </w:rPr>
              <w:t>with</w:t>
            </w:r>
            <w:r>
              <w:rPr>
                <w:spacing w:val="-6"/>
                <w:sz w:val="20"/>
              </w:rPr>
              <w:t xml:space="preserve"> </w:t>
            </w:r>
            <w:r>
              <w:rPr>
                <w:sz w:val="20"/>
              </w:rPr>
              <w:t>tasks,</w:t>
            </w:r>
          </w:p>
          <w:p w14:paraId="711A84CA" w14:textId="77777777" w:rsidR="001A2E51" w:rsidRDefault="00607540">
            <w:pPr>
              <w:pStyle w:val="TableParagraph"/>
              <w:spacing w:line="220" w:lineRule="exact"/>
              <w:ind w:left="110"/>
              <w:rPr>
                <w:sz w:val="20"/>
              </w:rPr>
            </w:pPr>
            <w:r>
              <w:rPr>
                <w:sz w:val="20"/>
              </w:rPr>
              <w:t>in</w:t>
            </w:r>
            <w:r>
              <w:rPr>
                <w:spacing w:val="1"/>
                <w:sz w:val="20"/>
              </w:rPr>
              <w:t xml:space="preserve"> </w:t>
            </w:r>
            <w:r>
              <w:rPr>
                <w:sz w:val="20"/>
              </w:rPr>
              <w:t>both</w:t>
            </w:r>
            <w:r>
              <w:rPr>
                <w:spacing w:val="-4"/>
                <w:sz w:val="20"/>
              </w:rPr>
              <w:t xml:space="preserve"> </w:t>
            </w:r>
            <w:r>
              <w:rPr>
                <w:sz w:val="20"/>
              </w:rPr>
              <w:t>a</w:t>
            </w:r>
            <w:r>
              <w:rPr>
                <w:spacing w:val="-3"/>
                <w:sz w:val="20"/>
              </w:rPr>
              <w:t xml:space="preserve"> </w:t>
            </w:r>
            <w:r>
              <w:rPr>
                <w:sz w:val="20"/>
              </w:rPr>
              <w:t>methodical</w:t>
            </w:r>
            <w:r>
              <w:rPr>
                <w:spacing w:val="-2"/>
                <w:sz w:val="20"/>
              </w:rPr>
              <w:t xml:space="preserve"> </w:t>
            </w:r>
            <w:r>
              <w:rPr>
                <w:sz w:val="20"/>
              </w:rPr>
              <w:t>and</w:t>
            </w:r>
            <w:r>
              <w:rPr>
                <w:spacing w:val="-3"/>
                <w:sz w:val="20"/>
              </w:rPr>
              <w:t xml:space="preserve"> </w:t>
            </w:r>
            <w:r>
              <w:rPr>
                <w:sz w:val="20"/>
              </w:rPr>
              <w:t>creative</w:t>
            </w:r>
            <w:r>
              <w:rPr>
                <w:spacing w:val="-3"/>
                <w:sz w:val="20"/>
              </w:rPr>
              <w:t xml:space="preserve"> </w:t>
            </w:r>
            <w:r>
              <w:rPr>
                <w:sz w:val="20"/>
              </w:rPr>
              <w:t>way.</w:t>
            </w:r>
          </w:p>
        </w:tc>
        <w:tc>
          <w:tcPr>
            <w:tcW w:w="2352" w:type="dxa"/>
          </w:tcPr>
          <w:p w14:paraId="21651C4A" w14:textId="77777777" w:rsidR="001A2E51" w:rsidRDefault="001A2E51">
            <w:pPr>
              <w:pStyle w:val="TableParagraph"/>
              <w:spacing w:before="8"/>
              <w:rPr>
                <w:b/>
                <w:sz w:val="18"/>
              </w:rPr>
            </w:pPr>
          </w:p>
          <w:p w14:paraId="3EFB13BB"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4130C666" w14:textId="77777777" w:rsidR="001A2E51" w:rsidRDefault="001A2E51">
            <w:pPr>
              <w:pStyle w:val="TableParagraph"/>
              <w:rPr>
                <w:rFonts w:ascii="Times New Roman"/>
                <w:sz w:val="20"/>
              </w:rPr>
            </w:pPr>
          </w:p>
        </w:tc>
      </w:tr>
      <w:tr w:rsidR="001A2E51" w14:paraId="508D90CF" w14:textId="77777777">
        <w:trPr>
          <w:trHeight w:val="489"/>
        </w:trPr>
        <w:tc>
          <w:tcPr>
            <w:tcW w:w="4392" w:type="dxa"/>
          </w:tcPr>
          <w:p w14:paraId="0C3ABAE3" w14:textId="77777777" w:rsidR="001A2E51" w:rsidRDefault="00607540">
            <w:pPr>
              <w:pStyle w:val="TableParagraph"/>
              <w:spacing w:line="240" w:lineRule="atLeast"/>
              <w:ind w:left="110" w:right="96"/>
              <w:rPr>
                <w:sz w:val="20"/>
              </w:rPr>
            </w:pPr>
            <w:r>
              <w:rPr>
                <w:sz w:val="20"/>
              </w:rPr>
              <w:t>16 - Strong communication and public engagement</w:t>
            </w:r>
            <w:r>
              <w:rPr>
                <w:spacing w:val="-43"/>
                <w:sz w:val="20"/>
              </w:rPr>
              <w:t xml:space="preserve"> </w:t>
            </w:r>
            <w:r>
              <w:rPr>
                <w:sz w:val="20"/>
              </w:rPr>
              <w:t>skills/</w:t>
            </w:r>
          </w:p>
        </w:tc>
        <w:tc>
          <w:tcPr>
            <w:tcW w:w="2352" w:type="dxa"/>
          </w:tcPr>
          <w:p w14:paraId="44203C74" w14:textId="77777777" w:rsidR="001A2E51" w:rsidRDefault="001A2E51">
            <w:pPr>
              <w:pStyle w:val="TableParagraph"/>
              <w:spacing w:before="8"/>
              <w:rPr>
                <w:b/>
                <w:sz w:val="18"/>
              </w:rPr>
            </w:pPr>
          </w:p>
          <w:p w14:paraId="23BC0B81"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001213C8" w14:textId="77777777" w:rsidR="001A2E51" w:rsidRDefault="001A2E51">
            <w:pPr>
              <w:pStyle w:val="TableParagraph"/>
              <w:rPr>
                <w:rFonts w:ascii="Times New Roman"/>
                <w:sz w:val="20"/>
              </w:rPr>
            </w:pPr>
          </w:p>
        </w:tc>
      </w:tr>
      <w:tr w:rsidR="001A2E51" w14:paraId="1F750E70" w14:textId="77777777">
        <w:trPr>
          <w:trHeight w:val="489"/>
        </w:trPr>
        <w:tc>
          <w:tcPr>
            <w:tcW w:w="4392" w:type="dxa"/>
          </w:tcPr>
          <w:p w14:paraId="61F93508" w14:textId="77777777" w:rsidR="001A2E51" w:rsidRDefault="00607540">
            <w:pPr>
              <w:pStyle w:val="TableParagraph"/>
              <w:spacing w:line="240" w:lineRule="atLeast"/>
              <w:ind w:left="110"/>
              <w:rPr>
                <w:sz w:val="20"/>
              </w:rPr>
            </w:pPr>
            <w:r>
              <w:rPr>
                <w:sz w:val="20"/>
              </w:rPr>
              <w:t xml:space="preserve">17 – An understanding of elite player </w:t>
            </w:r>
            <w:proofErr w:type="spellStart"/>
            <w:r>
              <w:rPr>
                <w:sz w:val="20"/>
              </w:rPr>
              <w:t>behaviour</w:t>
            </w:r>
            <w:proofErr w:type="spellEnd"/>
            <w:r>
              <w:rPr>
                <w:sz w:val="20"/>
              </w:rPr>
              <w:t>,</w:t>
            </w:r>
            <w:r>
              <w:rPr>
                <w:spacing w:val="1"/>
                <w:sz w:val="20"/>
              </w:rPr>
              <w:t xml:space="preserve"> </w:t>
            </w:r>
            <w:r>
              <w:rPr>
                <w:sz w:val="20"/>
              </w:rPr>
              <w:t>growth</w:t>
            </w:r>
            <w:r>
              <w:rPr>
                <w:spacing w:val="-7"/>
                <w:sz w:val="20"/>
              </w:rPr>
              <w:t xml:space="preserve"> </w:t>
            </w:r>
            <w:r>
              <w:rPr>
                <w:sz w:val="20"/>
              </w:rPr>
              <w:t>and</w:t>
            </w:r>
            <w:r>
              <w:rPr>
                <w:spacing w:val="-6"/>
                <w:sz w:val="20"/>
              </w:rPr>
              <w:t xml:space="preserve"> </w:t>
            </w:r>
            <w:r>
              <w:rPr>
                <w:sz w:val="20"/>
              </w:rPr>
              <w:t>maturation</w:t>
            </w:r>
            <w:r>
              <w:rPr>
                <w:spacing w:val="-1"/>
                <w:sz w:val="20"/>
              </w:rPr>
              <w:t xml:space="preserve"> </w:t>
            </w:r>
            <w:r>
              <w:rPr>
                <w:sz w:val="20"/>
              </w:rPr>
              <w:t>and</w:t>
            </w:r>
            <w:r>
              <w:rPr>
                <w:spacing w:val="-2"/>
                <w:sz w:val="20"/>
              </w:rPr>
              <w:t xml:space="preserve"> </w:t>
            </w:r>
            <w:r>
              <w:rPr>
                <w:sz w:val="20"/>
              </w:rPr>
              <w:t>psychological aspects.</w:t>
            </w:r>
          </w:p>
        </w:tc>
        <w:tc>
          <w:tcPr>
            <w:tcW w:w="2352" w:type="dxa"/>
          </w:tcPr>
          <w:p w14:paraId="30746799" w14:textId="77777777" w:rsidR="001A2E51" w:rsidRDefault="001A2E51">
            <w:pPr>
              <w:pStyle w:val="TableParagraph"/>
              <w:spacing w:before="8"/>
              <w:rPr>
                <w:b/>
                <w:sz w:val="18"/>
              </w:rPr>
            </w:pPr>
          </w:p>
          <w:p w14:paraId="7CB71D70"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17F14F1F" w14:textId="77777777" w:rsidR="001A2E51" w:rsidRDefault="001A2E51">
            <w:pPr>
              <w:pStyle w:val="TableParagraph"/>
              <w:rPr>
                <w:rFonts w:ascii="Times New Roman"/>
                <w:sz w:val="20"/>
              </w:rPr>
            </w:pPr>
          </w:p>
        </w:tc>
      </w:tr>
      <w:tr w:rsidR="001A2E51" w14:paraId="172E079D" w14:textId="77777777">
        <w:trPr>
          <w:trHeight w:val="734"/>
        </w:trPr>
        <w:tc>
          <w:tcPr>
            <w:tcW w:w="4392" w:type="dxa"/>
          </w:tcPr>
          <w:p w14:paraId="68B79EAD" w14:textId="77777777" w:rsidR="001A2E51" w:rsidRDefault="00607540">
            <w:pPr>
              <w:pStyle w:val="TableParagraph"/>
              <w:spacing w:before="1"/>
              <w:ind w:left="110" w:right="423"/>
              <w:rPr>
                <w:sz w:val="20"/>
              </w:rPr>
            </w:pPr>
            <w:r>
              <w:rPr>
                <w:sz w:val="20"/>
              </w:rPr>
              <w:t>18 – Experience of developing staff and players</w:t>
            </w:r>
            <w:r>
              <w:rPr>
                <w:spacing w:val="-43"/>
                <w:sz w:val="20"/>
              </w:rPr>
              <w:t xml:space="preserve"> </w:t>
            </w:r>
            <w:r>
              <w:rPr>
                <w:sz w:val="20"/>
              </w:rPr>
              <w:t>within</w:t>
            </w:r>
            <w:r>
              <w:rPr>
                <w:spacing w:val="-5"/>
                <w:sz w:val="20"/>
              </w:rPr>
              <w:t xml:space="preserve"> </w:t>
            </w:r>
            <w:r>
              <w:rPr>
                <w:sz w:val="20"/>
              </w:rPr>
              <w:t>an</w:t>
            </w:r>
            <w:r>
              <w:rPr>
                <w:spacing w:val="-4"/>
                <w:sz w:val="20"/>
              </w:rPr>
              <w:t xml:space="preserve"> </w:t>
            </w:r>
            <w:r>
              <w:rPr>
                <w:sz w:val="20"/>
              </w:rPr>
              <w:t>elite</w:t>
            </w:r>
            <w:r>
              <w:rPr>
                <w:spacing w:val="-3"/>
                <w:sz w:val="20"/>
              </w:rPr>
              <w:t xml:space="preserve"> </w:t>
            </w:r>
            <w:r>
              <w:rPr>
                <w:sz w:val="20"/>
              </w:rPr>
              <w:t>football</w:t>
            </w:r>
            <w:r>
              <w:rPr>
                <w:spacing w:val="-2"/>
                <w:sz w:val="20"/>
              </w:rPr>
              <w:t xml:space="preserve"> </w:t>
            </w:r>
            <w:r>
              <w:rPr>
                <w:sz w:val="20"/>
              </w:rPr>
              <w:t>academy</w:t>
            </w:r>
            <w:r>
              <w:rPr>
                <w:spacing w:val="-4"/>
                <w:sz w:val="20"/>
              </w:rPr>
              <w:t xml:space="preserve"> </w:t>
            </w:r>
            <w:r>
              <w:rPr>
                <w:sz w:val="20"/>
              </w:rPr>
              <w:t>environment.</w:t>
            </w:r>
          </w:p>
        </w:tc>
        <w:tc>
          <w:tcPr>
            <w:tcW w:w="2352" w:type="dxa"/>
          </w:tcPr>
          <w:p w14:paraId="674F3155" w14:textId="77777777" w:rsidR="001A2E51" w:rsidRDefault="001A2E51">
            <w:pPr>
              <w:pStyle w:val="TableParagraph"/>
              <w:spacing w:before="8"/>
              <w:rPr>
                <w:b/>
                <w:sz w:val="18"/>
              </w:rPr>
            </w:pPr>
          </w:p>
          <w:p w14:paraId="64246597"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635A3848" w14:textId="77777777" w:rsidR="001A2E51" w:rsidRDefault="001A2E51">
            <w:pPr>
              <w:pStyle w:val="TableParagraph"/>
              <w:rPr>
                <w:rFonts w:ascii="Times New Roman"/>
                <w:sz w:val="20"/>
              </w:rPr>
            </w:pPr>
          </w:p>
        </w:tc>
      </w:tr>
      <w:tr w:rsidR="001A2E51" w14:paraId="78050913" w14:textId="77777777">
        <w:trPr>
          <w:trHeight w:val="489"/>
        </w:trPr>
        <w:tc>
          <w:tcPr>
            <w:tcW w:w="4392" w:type="dxa"/>
            <w:shd w:val="clear" w:color="auto" w:fill="BFBFBF"/>
          </w:tcPr>
          <w:p w14:paraId="5BE6C343" w14:textId="77777777" w:rsidR="001A2E51" w:rsidRDefault="00607540">
            <w:pPr>
              <w:pStyle w:val="TableParagraph"/>
              <w:spacing w:before="1"/>
              <w:ind w:left="110"/>
              <w:rPr>
                <w:b/>
                <w:sz w:val="20"/>
              </w:rPr>
            </w:pPr>
            <w:r>
              <w:rPr>
                <w:b/>
                <w:sz w:val="20"/>
              </w:rPr>
              <w:t>Attitude/</w:t>
            </w:r>
            <w:proofErr w:type="spellStart"/>
            <w:r>
              <w:rPr>
                <w:b/>
                <w:sz w:val="20"/>
              </w:rPr>
              <w:t>Behaviours</w:t>
            </w:r>
            <w:proofErr w:type="spellEnd"/>
          </w:p>
        </w:tc>
        <w:tc>
          <w:tcPr>
            <w:tcW w:w="2352" w:type="dxa"/>
            <w:shd w:val="clear" w:color="auto" w:fill="BFBFBF"/>
          </w:tcPr>
          <w:p w14:paraId="3EDDC824" w14:textId="77777777" w:rsidR="001A2E51" w:rsidRDefault="001A2E51">
            <w:pPr>
              <w:pStyle w:val="TableParagraph"/>
              <w:rPr>
                <w:rFonts w:ascii="Times New Roman"/>
                <w:sz w:val="20"/>
              </w:rPr>
            </w:pPr>
          </w:p>
        </w:tc>
        <w:tc>
          <w:tcPr>
            <w:tcW w:w="2270" w:type="dxa"/>
            <w:shd w:val="clear" w:color="auto" w:fill="BFBFBF"/>
          </w:tcPr>
          <w:p w14:paraId="5D53EF02" w14:textId="77777777" w:rsidR="001A2E51" w:rsidRDefault="001A2E51">
            <w:pPr>
              <w:pStyle w:val="TableParagraph"/>
              <w:rPr>
                <w:rFonts w:ascii="Times New Roman"/>
                <w:sz w:val="20"/>
              </w:rPr>
            </w:pPr>
          </w:p>
        </w:tc>
      </w:tr>
      <w:tr w:rsidR="001A2E51" w14:paraId="216528D8" w14:textId="77777777">
        <w:trPr>
          <w:trHeight w:val="484"/>
        </w:trPr>
        <w:tc>
          <w:tcPr>
            <w:tcW w:w="4392" w:type="dxa"/>
          </w:tcPr>
          <w:p w14:paraId="743A0693" w14:textId="77777777" w:rsidR="001A2E51" w:rsidRDefault="00607540">
            <w:pPr>
              <w:pStyle w:val="TableParagraph"/>
              <w:spacing w:line="241" w:lineRule="exact"/>
              <w:ind w:left="110"/>
              <w:rPr>
                <w:sz w:val="20"/>
              </w:rPr>
            </w:pPr>
            <w:r>
              <w:rPr>
                <w:sz w:val="20"/>
              </w:rPr>
              <w:t>19</w:t>
            </w:r>
            <w:r>
              <w:rPr>
                <w:spacing w:val="-1"/>
                <w:sz w:val="20"/>
              </w:rPr>
              <w:t xml:space="preserve"> </w:t>
            </w:r>
            <w:r>
              <w:rPr>
                <w:sz w:val="20"/>
              </w:rPr>
              <w:t>-</w:t>
            </w:r>
            <w:r>
              <w:rPr>
                <w:spacing w:val="-3"/>
                <w:sz w:val="20"/>
              </w:rPr>
              <w:t xml:space="preserve"> </w:t>
            </w:r>
            <w:r>
              <w:rPr>
                <w:sz w:val="20"/>
              </w:rPr>
              <w:t>Takes</w:t>
            </w:r>
            <w:r>
              <w:rPr>
                <w:spacing w:val="-7"/>
                <w:sz w:val="20"/>
              </w:rPr>
              <w:t xml:space="preserve"> </w:t>
            </w:r>
            <w:r>
              <w:rPr>
                <w:sz w:val="20"/>
              </w:rPr>
              <w:t>responsibility</w:t>
            </w:r>
            <w:r>
              <w:rPr>
                <w:spacing w:val="-3"/>
                <w:sz w:val="20"/>
              </w:rPr>
              <w:t xml:space="preserve"> </w:t>
            </w:r>
            <w:r>
              <w:rPr>
                <w:sz w:val="20"/>
              </w:rPr>
              <w:t>for</w:t>
            </w:r>
            <w:r>
              <w:rPr>
                <w:spacing w:val="-3"/>
                <w:sz w:val="20"/>
              </w:rPr>
              <w:t xml:space="preserve"> </w:t>
            </w:r>
            <w:r>
              <w:rPr>
                <w:sz w:val="20"/>
              </w:rPr>
              <w:t>ensuring</w:t>
            </w:r>
            <w:r>
              <w:rPr>
                <w:spacing w:val="2"/>
                <w:sz w:val="20"/>
              </w:rPr>
              <w:t xml:space="preserve"> </w:t>
            </w:r>
            <w:r>
              <w:rPr>
                <w:sz w:val="20"/>
              </w:rPr>
              <w:t>a</w:t>
            </w:r>
            <w:r>
              <w:rPr>
                <w:spacing w:val="-5"/>
                <w:sz w:val="20"/>
              </w:rPr>
              <w:t xml:space="preserve"> </w:t>
            </w:r>
            <w:r>
              <w:rPr>
                <w:sz w:val="20"/>
              </w:rPr>
              <w:t>high</w:t>
            </w:r>
            <w:r>
              <w:rPr>
                <w:spacing w:val="-4"/>
                <w:sz w:val="20"/>
              </w:rPr>
              <w:t xml:space="preserve"> </w:t>
            </w:r>
            <w:r>
              <w:rPr>
                <w:sz w:val="20"/>
              </w:rPr>
              <w:t>quality</w:t>
            </w:r>
          </w:p>
          <w:p w14:paraId="711B2C29" w14:textId="77777777" w:rsidR="001A2E51" w:rsidRDefault="00607540">
            <w:pPr>
              <w:pStyle w:val="TableParagraph"/>
              <w:spacing w:line="223" w:lineRule="exact"/>
              <w:ind w:left="110"/>
              <w:rPr>
                <w:sz w:val="20"/>
              </w:rPr>
            </w:pPr>
            <w:r>
              <w:rPr>
                <w:sz w:val="20"/>
              </w:rPr>
              <w:t>of</w:t>
            </w:r>
            <w:r>
              <w:rPr>
                <w:spacing w:val="1"/>
                <w:sz w:val="20"/>
              </w:rPr>
              <w:t xml:space="preserve"> </w:t>
            </w:r>
            <w:r>
              <w:rPr>
                <w:sz w:val="20"/>
              </w:rPr>
              <w:t>work at</w:t>
            </w:r>
            <w:r>
              <w:rPr>
                <w:spacing w:val="-5"/>
                <w:sz w:val="20"/>
              </w:rPr>
              <w:t xml:space="preserve"> </w:t>
            </w:r>
            <w:r>
              <w:rPr>
                <w:sz w:val="20"/>
              </w:rPr>
              <w:t>all</w:t>
            </w:r>
            <w:r>
              <w:rPr>
                <w:spacing w:val="2"/>
                <w:sz w:val="20"/>
              </w:rPr>
              <w:t xml:space="preserve"> </w:t>
            </w:r>
            <w:r>
              <w:rPr>
                <w:sz w:val="20"/>
              </w:rPr>
              <w:t>times.</w:t>
            </w:r>
          </w:p>
        </w:tc>
        <w:tc>
          <w:tcPr>
            <w:tcW w:w="2352" w:type="dxa"/>
          </w:tcPr>
          <w:p w14:paraId="3A7A1D5A" w14:textId="77777777" w:rsidR="001A2E51" w:rsidRDefault="001A2E51">
            <w:pPr>
              <w:pStyle w:val="TableParagraph"/>
              <w:spacing w:before="3"/>
              <w:rPr>
                <w:b/>
                <w:sz w:val="18"/>
              </w:rPr>
            </w:pPr>
          </w:p>
          <w:p w14:paraId="79C4D44B"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0F112FD8" w14:textId="77777777" w:rsidR="001A2E51" w:rsidRDefault="001A2E51">
            <w:pPr>
              <w:pStyle w:val="TableParagraph"/>
              <w:rPr>
                <w:rFonts w:ascii="Times New Roman"/>
                <w:sz w:val="20"/>
              </w:rPr>
            </w:pPr>
          </w:p>
        </w:tc>
      </w:tr>
      <w:tr w:rsidR="001A2E51" w14:paraId="52627841" w14:textId="77777777">
        <w:trPr>
          <w:trHeight w:val="733"/>
        </w:trPr>
        <w:tc>
          <w:tcPr>
            <w:tcW w:w="4392" w:type="dxa"/>
          </w:tcPr>
          <w:p w14:paraId="40DCA2DC" w14:textId="77777777" w:rsidR="001A2E51" w:rsidRDefault="00607540">
            <w:pPr>
              <w:pStyle w:val="TableParagraph"/>
              <w:spacing w:line="240" w:lineRule="atLeast"/>
              <w:ind w:left="110" w:right="436"/>
              <w:rPr>
                <w:sz w:val="20"/>
              </w:rPr>
            </w:pPr>
            <w:r>
              <w:rPr>
                <w:sz w:val="20"/>
              </w:rPr>
              <w:t>20 - A genuine team player who leads from the</w:t>
            </w:r>
            <w:r>
              <w:rPr>
                <w:spacing w:val="-43"/>
                <w:sz w:val="20"/>
              </w:rPr>
              <w:t xml:space="preserve"> </w:t>
            </w:r>
            <w:r>
              <w:rPr>
                <w:sz w:val="20"/>
              </w:rPr>
              <w:t>front and will support and motivate other</w:t>
            </w:r>
            <w:r>
              <w:rPr>
                <w:spacing w:val="1"/>
                <w:sz w:val="20"/>
              </w:rPr>
              <w:t xml:space="preserve"> </w:t>
            </w:r>
            <w:r>
              <w:rPr>
                <w:sz w:val="20"/>
              </w:rPr>
              <w:t>members</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team.</w:t>
            </w:r>
          </w:p>
        </w:tc>
        <w:tc>
          <w:tcPr>
            <w:tcW w:w="2352" w:type="dxa"/>
          </w:tcPr>
          <w:p w14:paraId="6B60BB32" w14:textId="77777777" w:rsidR="001A2E51" w:rsidRDefault="001A2E51">
            <w:pPr>
              <w:pStyle w:val="TableParagraph"/>
              <w:spacing w:before="8"/>
              <w:rPr>
                <w:b/>
                <w:sz w:val="18"/>
              </w:rPr>
            </w:pPr>
          </w:p>
          <w:p w14:paraId="78FA4EDE"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35B09575" w14:textId="77777777" w:rsidR="001A2E51" w:rsidRDefault="001A2E51">
            <w:pPr>
              <w:pStyle w:val="TableParagraph"/>
              <w:rPr>
                <w:rFonts w:ascii="Times New Roman"/>
                <w:sz w:val="20"/>
              </w:rPr>
            </w:pPr>
          </w:p>
        </w:tc>
      </w:tr>
      <w:tr w:rsidR="001A2E51" w14:paraId="3DB57F52" w14:textId="77777777">
        <w:trPr>
          <w:trHeight w:val="489"/>
        </w:trPr>
        <w:tc>
          <w:tcPr>
            <w:tcW w:w="4392" w:type="dxa"/>
          </w:tcPr>
          <w:p w14:paraId="26AC2BC8" w14:textId="77777777" w:rsidR="001A2E51" w:rsidRDefault="00607540">
            <w:pPr>
              <w:pStyle w:val="TableParagraph"/>
              <w:spacing w:line="240" w:lineRule="atLeast"/>
              <w:ind w:left="110" w:right="308"/>
              <w:rPr>
                <w:sz w:val="20"/>
              </w:rPr>
            </w:pPr>
            <w:r>
              <w:rPr>
                <w:sz w:val="20"/>
              </w:rPr>
              <w:t>21 – An adaptive individual who can cope well in</w:t>
            </w:r>
            <w:r>
              <w:rPr>
                <w:spacing w:val="-43"/>
                <w:sz w:val="20"/>
              </w:rPr>
              <w:t xml:space="preserve"> </w:t>
            </w:r>
            <w:r>
              <w:rPr>
                <w:sz w:val="20"/>
              </w:rPr>
              <w:t>high</w:t>
            </w:r>
            <w:r>
              <w:rPr>
                <w:spacing w:val="-4"/>
                <w:sz w:val="20"/>
              </w:rPr>
              <w:t xml:space="preserve"> </w:t>
            </w:r>
            <w:r>
              <w:rPr>
                <w:sz w:val="20"/>
              </w:rPr>
              <w:t>pressure</w:t>
            </w:r>
            <w:r>
              <w:rPr>
                <w:spacing w:val="3"/>
                <w:sz w:val="20"/>
              </w:rPr>
              <w:t xml:space="preserve"> </w:t>
            </w:r>
            <w:r>
              <w:rPr>
                <w:sz w:val="20"/>
              </w:rPr>
              <w:t>situations.</w:t>
            </w:r>
          </w:p>
        </w:tc>
        <w:tc>
          <w:tcPr>
            <w:tcW w:w="2352" w:type="dxa"/>
          </w:tcPr>
          <w:p w14:paraId="36186D26" w14:textId="77777777" w:rsidR="001A2E51" w:rsidRDefault="001A2E51">
            <w:pPr>
              <w:pStyle w:val="TableParagraph"/>
              <w:spacing w:before="8"/>
              <w:rPr>
                <w:b/>
                <w:sz w:val="18"/>
              </w:rPr>
            </w:pPr>
          </w:p>
          <w:p w14:paraId="62202E4F"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079D6EEF" w14:textId="77777777" w:rsidR="001A2E51" w:rsidRDefault="001A2E51">
            <w:pPr>
              <w:pStyle w:val="TableParagraph"/>
              <w:rPr>
                <w:rFonts w:ascii="Times New Roman"/>
                <w:sz w:val="20"/>
              </w:rPr>
            </w:pPr>
          </w:p>
        </w:tc>
      </w:tr>
      <w:tr w:rsidR="001A2E51" w14:paraId="64483D05" w14:textId="77777777">
        <w:trPr>
          <w:trHeight w:val="489"/>
        </w:trPr>
        <w:tc>
          <w:tcPr>
            <w:tcW w:w="4392" w:type="dxa"/>
          </w:tcPr>
          <w:p w14:paraId="76E244FA" w14:textId="77777777" w:rsidR="001A2E51" w:rsidRDefault="00607540">
            <w:pPr>
              <w:pStyle w:val="TableParagraph"/>
              <w:spacing w:line="240" w:lineRule="atLeast"/>
              <w:ind w:left="110" w:right="471"/>
              <w:rPr>
                <w:sz w:val="20"/>
              </w:rPr>
            </w:pPr>
            <w:r>
              <w:rPr>
                <w:sz w:val="20"/>
              </w:rPr>
              <w:t>22 – A proven ability to multi task and manage</w:t>
            </w:r>
            <w:r>
              <w:rPr>
                <w:spacing w:val="-43"/>
                <w:sz w:val="20"/>
              </w:rPr>
              <w:t xml:space="preserve"> </w:t>
            </w:r>
            <w:r>
              <w:rPr>
                <w:sz w:val="20"/>
              </w:rPr>
              <w:t>multiple</w:t>
            </w:r>
            <w:r>
              <w:rPr>
                <w:spacing w:val="2"/>
                <w:sz w:val="20"/>
              </w:rPr>
              <w:t xml:space="preserve"> </w:t>
            </w:r>
            <w:r>
              <w:rPr>
                <w:sz w:val="20"/>
              </w:rPr>
              <w:t>projects.</w:t>
            </w:r>
          </w:p>
        </w:tc>
        <w:tc>
          <w:tcPr>
            <w:tcW w:w="2352" w:type="dxa"/>
          </w:tcPr>
          <w:p w14:paraId="617D2301" w14:textId="77777777" w:rsidR="001A2E51" w:rsidRDefault="001A2E51">
            <w:pPr>
              <w:pStyle w:val="TableParagraph"/>
              <w:spacing w:before="8"/>
              <w:rPr>
                <w:b/>
                <w:sz w:val="18"/>
              </w:rPr>
            </w:pPr>
          </w:p>
          <w:p w14:paraId="18B4C4B1"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69EA8048" w14:textId="77777777" w:rsidR="001A2E51" w:rsidRDefault="001A2E51">
            <w:pPr>
              <w:pStyle w:val="TableParagraph"/>
              <w:rPr>
                <w:rFonts w:ascii="Times New Roman"/>
                <w:sz w:val="20"/>
              </w:rPr>
            </w:pPr>
          </w:p>
        </w:tc>
      </w:tr>
      <w:tr w:rsidR="001A2E51" w14:paraId="12EE4821" w14:textId="77777777">
        <w:trPr>
          <w:trHeight w:val="484"/>
        </w:trPr>
        <w:tc>
          <w:tcPr>
            <w:tcW w:w="4392" w:type="dxa"/>
            <w:shd w:val="clear" w:color="auto" w:fill="BFBFBF"/>
          </w:tcPr>
          <w:p w14:paraId="4259D41D" w14:textId="77777777" w:rsidR="001A2E51" w:rsidRDefault="00607540">
            <w:pPr>
              <w:pStyle w:val="TableParagraph"/>
              <w:spacing w:before="1"/>
              <w:ind w:left="110"/>
              <w:rPr>
                <w:b/>
                <w:sz w:val="20"/>
              </w:rPr>
            </w:pPr>
            <w:r>
              <w:rPr>
                <w:b/>
                <w:sz w:val="20"/>
              </w:rPr>
              <w:t>Personal</w:t>
            </w:r>
            <w:r>
              <w:rPr>
                <w:b/>
                <w:spacing w:val="-3"/>
                <w:sz w:val="20"/>
              </w:rPr>
              <w:t xml:space="preserve"> </w:t>
            </w:r>
            <w:r>
              <w:rPr>
                <w:b/>
                <w:sz w:val="20"/>
              </w:rPr>
              <w:t>Qualities</w:t>
            </w:r>
          </w:p>
        </w:tc>
        <w:tc>
          <w:tcPr>
            <w:tcW w:w="2352" w:type="dxa"/>
            <w:shd w:val="clear" w:color="auto" w:fill="BFBFBF"/>
          </w:tcPr>
          <w:p w14:paraId="0B2B3A93" w14:textId="77777777" w:rsidR="001A2E51" w:rsidRDefault="001A2E51">
            <w:pPr>
              <w:pStyle w:val="TableParagraph"/>
              <w:rPr>
                <w:rFonts w:ascii="Times New Roman"/>
                <w:sz w:val="20"/>
              </w:rPr>
            </w:pPr>
          </w:p>
        </w:tc>
        <w:tc>
          <w:tcPr>
            <w:tcW w:w="2270" w:type="dxa"/>
            <w:shd w:val="clear" w:color="auto" w:fill="BFBFBF"/>
          </w:tcPr>
          <w:p w14:paraId="1472CB4F" w14:textId="77777777" w:rsidR="001A2E51" w:rsidRDefault="001A2E51">
            <w:pPr>
              <w:pStyle w:val="TableParagraph"/>
              <w:rPr>
                <w:rFonts w:ascii="Times New Roman"/>
                <w:sz w:val="20"/>
              </w:rPr>
            </w:pPr>
          </w:p>
        </w:tc>
      </w:tr>
      <w:tr w:rsidR="001A2E51" w14:paraId="15B116FA" w14:textId="77777777">
        <w:trPr>
          <w:trHeight w:val="489"/>
        </w:trPr>
        <w:tc>
          <w:tcPr>
            <w:tcW w:w="4392" w:type="dxa"/>
          </w:tcPr>
          <w:p w14:paraId="5A51D6D4" w14:textId="77777777" w:rsidR="001A2E51" w:rsidRDefault="00607540">
            <w:pPr>
              <w:pStyle w:val="TableParagraph"/>
              <w:spacing w:before="1"/>
              <w:ind w:left="110"/>
              <w:rPr>
                <w:sz w:val="20"/>
              </w:rPr>
            </w:pPr>
            <w:r>
              <w:rPr>
                <w:sz w:val="20"/>
              </w:rPr>
              <w:t>23</w:t>
            </w:r>
            <w:r>
              <w:rPr>
                <w:spacing w:val="-3"/>
                <w:sz w:val="20"/>
              </w:rPr>
              <w:t xml:space="preserve"> </w:t>
            </w:r>
            <w:r>
              <w:rPr>
                <w:sz w:val="20"/>
              </w:rPr>
              <w:t>- Hardworking and</w:t>
            </w:r>
            <w:r>
              <w:rPr>
                <w:spacing w:val="-6"/>
                <w:sz w:val="20"/>
              </w:rPr>
              <w:t xml:space="preserve"> </w:t>
            </w:r>
            <w:r>
              <w:rPr>
                <w:sz w:val="20"/>
              </w:rPr>
              <w:t>enthusiastic</w:t>
            </w:r>
          </w:p>
        </w:tc>
        <w:tc>
          <w:tcPr>
            <w:tcW w:w="2352" w:type="dxa"/>
          </w:tcPr>
          <w:p w14:paraId="10AB6FBD" w14:textId="77777777" w:rsidR="001A2E51" w:rsidRDefault="001A2E51">
            <w:pPr>
              <w:pStyle w:val="TableParagraph"/>
              <w:spacing w:before="8"/>
              <w:rPr>
                <w:b/>
                <w:sz w:val="18"/>
              </w:rPr>
            </w:pPr>
          </w:p>
          <w:p w14:paraId="1BEA6EA5" w14:textId="77777777" w:rsidR="001A2E51" w:rsidRDefault="00607540">
            <w:pPr>
              <w:pStyle w:val="TableParagraph"/>
              <w:ind w:right="1086"/>
              <w:jc w:val="right"/>
              <w:rPr>
                <w:rFonts w:ascii="Microsoft Sans Serif" w:eastAsia="Microsoft Sans Serif"/>
                <w:sz w:val="20"/>
              </w:rPr>
            </w:pPr>
            <w:r>
              <w:rPr>
                <w:rFonts w:ascii="Microsoft Sans Serif" w:eastAsia="Microsoft Sans Serif"/>
                <w:w w:val="85"/>
                <w:sz w:val="20"/>
              </w:rPr>
              <w:t>🗸</w:t>
            </w:r>
          </w:p>
        </w:tc>
        <w:tc>
          <w:tcPr>
            <w:tcW w:w="2270" w:type="dxa"/>
          </w:tcPr>
          <w:p w14:paraId="0BA36046" w14:textId="77777777" w:rsidR="001A2E51" w:rsidRDefault="001A2E51">
            <w:pPr>
              <w:pStyle w:val="TableParagraph"/>
              <w:rPr>
                <w:rFonts w:ascii="Times New Roman"/>
                <w:sz w:val="20"/>
              </w:rPr>
            </w:pPr>
          </w:p>
        </w:tc>
      </w:tr>
    </w:tbl>
    <w:p w14:paraId="45CB3B7A" w14:textId="77777777" w:rsidR="001A2E51" w:rsidRDefault="001A2E51">
      <w:pPr>
        <w:rPr>
          <w:rFonts w:ascii="Times New Roman"/>
          <w:sz w:val="20"/>
        </w:rPr>
        <w:sectPr w:rsidR="001A2E51">
          <w:pgSz w:w="11910" w:h="16840"/>
          <w:pgMar w:top="480" w:right="1320" w:bottom="280" w:left="480" w:header="720" w:footer="720" w:gutter="0"/>
          <w:cols w:space="720"/>
        </w:sectPr>
      </w:pPr>
    </w:p>
    <w:tbl>
      <w:tblPr>
        <w:tblW w:w="0" w:type="auto"/>
        <w:tblInd w:w="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2352"/>
        <w:gridCol w:w="2270"/>
      </w:tblGrid>
      <w:tr w:rsidR="001A2E51" w14:paraId="41F2FB7D" w14:textId="77777777">
        <w:trPr>
          <w:trHeight w:val="489"/>
        </w:trPr>
        <w:tc>
          <w:tcPr>
            <w:tcW w:w="4392" w:type="dxa"/>
          </w:tcPr>
          <w:p w14:paraId="20B59C2D" w14:textId="77777777" w:rsidR="001A2E51" w:rsidRDefault="00607540">
            <w:pPr>
              <w:pStyle w:val="TableParagraph"/>
              <w:spacing w:before="1"/>
              <w:ind w:left="110"/>
              <w:rPr>
                <w:sz w:val="20"/>
              </w:rPr>
            </w:pPr>
            <w:r>
              <w:rPr>
                <w:sz w:val="20"/>
              </w:rPr>
              <w:lastRenderedPageBreak/>
              <w:t>24 -</w:t>
            </w:r>
            <w:r>
              <w:rPr>
                <w:spacing w:val="-3"/>
                <w:sz w:val="20"/>
              </w:rPr>
              <w:t xml:space="preserve"> </w:t>
            </w:r>
            <w:r>
              <w:rPr>
                <w:sz w:val="20"/>
              </w:rPr>
              <w:t>Meticulous</w:t>
            </w:r>
            <w:r>
              <w:rPr>
                <w:spacing w:val="-6"/>
                <w:sz w:val="20"/>
              </w:rPr>
              <w:t xml:space="preserve"> </w:t>
            </w:r>
            <w:r>
              <w:rPr>
                <w:sz w:val="20"/>
              </w:rPr>
              <w:t>attention</w:t>
            </w:r>
            <w:r>
              <w:rPr>
                <w:spacing w:val="1"/>
                <w:sz w:val="20"/>
              </w:rPr>
              <w:t xml:space="preserve"> </w:t>
            </w:r>
            <w:r>
              <w:rPr>
                <w:sz w:val="20"/>
              </w:rPr>
              <w:t>to</w:t>
            </w:r>
            <w:r>
              <w:rPr>
                <w:spacing w:val="-4"/>
                <w:sz w:val="20"/>
              </w:rPr>
              <w:t xml:space="preserve"> </w:t>
            </w:r>
            <w:r>
              <w:rPr>
                <w:sz w:val="20"/>
              </w:rPr>
              <w:t>detail</w:t>
            </w:r>
          </w:p>
        </w:tc>
        <w:tc>
          <w:tcPr>
            <w:tcW w:w="2352" w:type="dxa"/>
          </w:tcPr>
          <w:p w14:paraId="7235308D" w14:textId="77777777" w:rsidR="001A2E51" w:rsidRDefault="001A2E51">
            <w:pPr>
              <w:pStyle w:val="TableParagraph"/>
              <w:spacing w:before="8"/>
              <w:rPr>
                <w:b/>
                <w:sz w:val="18"/>
              </w:rPr>
            </w:pPr>
          </w:p>
          <w:p w14:paraId="7D9498FD" w14:textId="77777777" w:rsidR="001A2E51" w:rsidRDefault="00607540">
            <w:pPr>
              <w:pStyle w:val="TableParagraph"/>
              <w:ind w:left="1131" w:right="1121"/>
              <w:jc w:val="center"/>
              <w:rPr>
                <w:rFonts w:ascii="Microsoft Sans Serif" w:eastAsia="Microsoft Sans Serif"/>
                <w:sz w:val="20"/>
              </w:rPr>
            </w:pPr>
            <w:r>
              <w:rPr>
                <w:rFonts w:ascii="Microsoft Sans Serif" w:eastAsia="Microsoft Sans Serif"/>
                <w:w w:val="85"/>
                <w:sz w:val="20"/>
              </w:rPr>
              <w:t>🗸</w:t>
            </w:r>
          </w:p>
        </w:tc>
        <w:tc>
          <w:tcPr>
            <w:tcW w:w="2270" w:type="dxa"/>
          </w:tcPr>
          <w:p w14:paraId="48BE2735" w14:textId="77777777" w:rsidR="001A2E51" w:rsidRDefault="001A2E51">
            <w:pPr>
              <w:pStyle w:val="TableParagraph"/>
              <w:rPr>
                <w:rFonts w:ascii="Times New Roman"/>
                <w:sz w:val="20"/>
              </w:rPr>
            </w:pPr>
          </w:p>
        </w:tc>
      </w:tr>
      <w:tr w:rsidR="001A2E51" w14:paraId="11163A7E" w14:textId="77777777">
        <w:trPr>
          <w:trHeight w:val="489"/>
        </w:trPr>
        <w:tc>
          <w:tcPr>
            <w:tcW w:w="4392" w:type="dxa"/>
          </w:tcPr>
          <w:p w14:paraId="21A6BF15" w14:textId="77777777" w:rsidR="001A2E51" w:rsidRDefault="00607540">
            <w:pPr>
              <w:pStyle w:val="TableParagraph"/>
              <w:spacing w:line="240" w:lineRule="atLeast"/>
              <w:ind w:left="110"/>
              <w:rPr>
                <w:sz w:val="20"/>
              </w:rPr>
            </w:pPr>
            <w:r>
              <w:rPr>
                <w:sz w:val="20"/>
              </w:rPr>
              <w:t>25-</w:t>
            </w:r>
            <w:r>
              <w:rPr>
                <w:spacing w:val="1"/>
                <w:sz w:val="20"/>
              </w:rPr>
              <w:t xml:space="preserve"> </w:t>
            </w:r>
            <w:r>
              <w:rPr>
                <w:sz w:val="20"/>
              </w:rPr>
              <w:t>Understands the importance of confidentiality</w:t>
            </w:r>
            <w:r>
              <w:rPr>
                <w:spacing w:val="-43"/>
                <w:sz w:val="20"/>
              </w:rPr>
              <w:t xml:space="preserve"> </w:t>
            </w:r>
            <w:r>
              <w:rPr>
                <w:sz w:val="20"/>
              </w:rPr>
              <w:t>and</w:t>
            </w:r>
            <w:r>
              <w:rPr>
                <w:spacing w:val="1"/>
                <w:sz w:val="20"/>
              </w:rPr>
              <w:t xml:space="preserve"> </w:t>
            </w:r>
            <w:r>
              <w:rPr>
                <w:sz w:val="20"/>
              </w:rPr>
              <w:t>integrity</w:t>
            </w:r>
            <w:r>
              <w:rPr>
                <w:spacing w:val="-3"/>
                <w:sz w:val="20"/>
              </w:rPr>
              <w:t xml:space="preserve"> </w:t>
            </w:r>
            <w:r>
              <w:rPr>
                <w:sz w:val="20"/>
              </w:rPr>
              <w:t>at</w:t>
            </w:r>
            <w:r>
              <w:rPr>
                <w:spacing w:val="-3"/>
                <w:sz w:val="20"/>
              </w:rPr>
              <w:t xml:space="preserve"> </w:t>
            </w:r>
            <w:r>
              <w:rPr>
                <w:sz w:val="20"/>
              </w:rPr>
              <w:t>all</w:t>
            </w:r>
            <w:r>
              <w:rPr>
                <w:spacing w:val="-1"/>
                <w:sz w:val="20"/>
              </w:rPr>
              <w:t xml:space="preserve"> </w:t>
            </w:r>
            <w:r>
              <w:rPr>
                <w:sz w:val="20"/>
              </w:rPr>
              <w:t>times</w:t>
            </w:r>
          </w:p>
        </w:tc>
        <w:tc>
          <w:tcPr>
            <w:tcW w:w="2352" w:type="dxa"/>
          </w:tcPr>
          <w:p w14:paraId="14FD45D9" w14:textId="77777777" w:rsidR="001A2E51" w:rsidRDefault="001A2E51">
            <w:pPr>
              <w:pStyle w:val="TableParagraph"/>
              <w:spacing w:before="8"/>
              <w:rPr>
                <w:b/>
                <w:sz w:val="18"/>
              </w:rPr>
            </w:pPr>
          </w:p>
          <w:p w14:paraId="536D58AB" w14:textId="77777777" w:rsidR="001A2E51" w:rsidRDefault="00607540">
            <w:pPr>
              <w:pStyle w:val="TableParagraph"/>
              <w:ind w:left="1131" w:right="1121"/>
              <w:jc w:val="center"/>
              <w:rPr>
                <w:rFonts w:ascii="Microsoft Sans Serif" w:eastAsia="Microsoft Sans Serif"/>
                <w:sz w:val="20"/>
              </w:rPr>
            </w:pPr>
            <w:r>
              <w:rPr>
                <w:rFonts w:ascii="Microsoft Sans Serif" w:eastAsia="Microsoft Sans Serif"/>
                <w:w w:val="85"/>
                <w:sz w:val="20"/>
              </w:rPr>
              <w:t>🗸</w:t>
            </w:r>
          </w:p>
        </w:tc>
        <w:tc>
          <w:tcPr>
            <w:tcW w:w="2270" w:type="dxa"/>
          </w:tcPr>
          <w:p w14:paraId="24EF72DC" w14:textId="77777777" w:rsidR="001A2E51" w:rsidRDefault="001A2E51">
            <w:pPr>
              <w:pStyle w:val="TableParagraph"/>
              <w:rPr>
                <w:rFonts w:ascii="Times New Roman"/>
                <w:sz w:val="20"/>
              </w:rPr>
            </w:pPr>
          </w:p>
        </w:tc>
      </w:tr>
      <w:tr w:rsidR="001A2E51" w14:paraId="55940B1F" w14:textId="77777777">
        <w:trPr>
          <w:trHeight w:val="455"/>
        </w:trPr>
        <w:tc>
          <w:tcPr>
            <w:tcW w:w="4392" w:type="dxa"/>
          </w:tcPr>
          <w:p w14:paraId="1CCE9BB6" w14:textId="77777777" w:rsidR="001A2E51" w:rsidRDefault="00607540">
            <w:pPr>
              <w:pStyle w:val="TableParagraph"/>
              <w:spacing w:before="1"/>
              <w:ind w:left="110"/>
              <w:rPr>
                <w:sz w:val="20"/>
              </w:rPr>
            </w:pPr>
            <w:r>
              <w:rPr>
                <w:sz w:val="20"/>
              </w:rPr>
              <w:t>26 -</w:t>
            </w:r>
            <w:r>
              <w:rPr>
                <w:spacing w:val="-2"/>
                <w:sz w:val="20"/>
              </w:rPr>
              <w:t xml:space="preserve"> </w:t>
            </w:r>
            <w:r>
              <w:rPr>
                <w:sz w:val="20"/>
              </w:rPr>
              <w:t>Loyal</w:t>
            </w:r>
            <w:r>
              <w:rPr>
                <w:spacing w:val="-2"/>
                <w:sz w:val="20"/>
              </w:rPr>
              <w:t xml:space="preserve"> </w:t>
            </w:r>
            <w:r>
              <w:rPr>
                <w:sz w:val="20"/>
              </w:rPr>
              <w:t>and</w:t>
            </w:r>
            <w:r>
              <w:rPr>
                <w:spacing w:val="-3"/>
                <w:sz w:val="20"/>
              </w:rPr>
              <w:t xml:space="preserve"> </w:t>
            </w:r>
            <w:r>
              <w:rPr>
                <w:sz w:val="20"/>
              </w:rPr>
              <w:t>committed</w:t>
            </w:r>
          </w:p>
        </w:tc>
        <w:tc>
          <w:tcPr>
            <w:tcW w:w="2352" w:type="dxa"/>
          </w:tcPr>
          <w:p w14:paraId="3D3867D7" w14:textId="77777777" w:rsidR="001A2E51" w:rsidRDefault="001A2E51">
            <w:pPr>
              <w:pStyle w:val="TableParagraph"/>
              <w:spacing w:before="8"/>
              <w:rPr>
                <w:b/>
                <w:sz w:val="18"/>
              </w:rPr>
            </w:pPr>
          </w:p>
          <w:p w14:paraId="37F46AF6" w14:textId="77777777" w:rsidR="001A2E51" w:rsidRDefault="00607540">
            <w:pPr>
              <w:pStyle w:val="TableParagraph"/>
              <w:spacing w:line="207" w:lineRule="exact"/>
              <w:ind w:left="1131" w:right="1121"/>
              <w:jc w:val="center"/>
              <w:rPr>
                <w:rFonts w:ascii="Microsoft Sans Serif" w:eastAsia="Microsoft Sans Serif"/>
                <w:sz w:val="20"/>
              </w:rPr>
            </w:pPr>
            <w:r>
              <w:rPr>
                <w:rFonts w:ascii="Microsoft Sans Serif" w:eastAsia="Microsoft Sans Serif"/>
                <w:w w:val="85"/>
                <w:sz w:val="20"/>
              </w:rPr>
              <w:t>🗸</w:t>
            </w:r>
          </w:p>
        </w:tc>
        <w:tc>
          <w:tcPr>
            <w:tcW w:w="2270" w:type="dxa"/>
          </w:tcPr>
          <w:p w14:paraId="36B840A0" w14:textId="77777777" w:rsidR="001A2E51" w:rsidRDefault="001A2E51">
            <w:pPr>
              <w:pStyle w:val="TableParagraph"/>
              <w:rPr>
                <w:rFonts w:ascii="Times New Roman"/>
                <w:sz w:val="20"/>
              </w:rPr>
            </w:pPr>
          </w:p>
        </w:tc>
      </w:tr>
      <w:tr w:rsidR="001A2E51" w14:paraId="3FDAFDB7" w14:textId="77777777">
        <w:trPr>
          <w:trHeight w:val="450"/>
        </w:trPr>
        <w:tc>
          <w:tcPr>
            <w:tcW w:w="4392" w:type="dxa"/>
          </w:tcPr>
          <w:p w14:paraId="2B7B8BAA" w14:textId="77777777" w:rsidR="001A2E51" w:rsidRDefault="00607540">
            <w:pPr>
              <w:pStyle w:val="TableParagraph"/>
              <w:spacing w:before="1"/>
              <w:ind w:left="110"/>
              <w:rPr>
                <w:sz w:val="20"/>
              </w:rPr>
            </w:pPr>
            <w:r>
              <w:rPr>
                <w:sz w:val="20"/>
              </w:rPr>
              <w:t>27</w:t>
            </w:r>
            <w:r>
              <w:rPr>
                <w:spacing w:val="-1"/>
                <w:sz w:val="20"/>
              </w:rPr>
              <w:t xml:space="preserve"> </w:t>
            </w:r>
            <w:r>
              <w:rPr>
                <w:sz w:val="20"/>
              </w:rPr>
              <w:t>– Seeks</w:t>
            </w:r>
            <w:r>
              <w:rPr>
                <w:spacing w:val="-1"/>
                <w:sz w:val="20"/>
              </w:rPr>
              <w:t xml:space="preserve"> </w:t>
            </w:r>
            <w:r>
              <w:rPr>
                <w:sz w:val="20"/>
              </w:rPr>
              <w:t>to</w:t>
            </w:r>
            <w:r>
              <w:rPr>
                <w:spacing w:val="-5"/>
                <w:sz w:val="20"/>
              </w:rPr>
              <w:t xml:space="preserve"> </w:t>
            </w:r>
            <w:r>
              <w:rPr>
                <w:sz w:val="20"/>
              </w:rPr>
              <w:t>learn</w:t>
            </w:r>
            <w:r>
              <w:rPr>
                <w:spacing w:val="-5"/>
                <w:sz w:val="20"/>
              </w:rPr>
              <w:t xml:space="preserve"> </w:t>
            </w:r>
            <w:r>
              <w:rPr>
                <w:sz w:val="20"/>
              </w:rPr>
              <w:t>and develop daily</w:t>
            </w:r>
          </w:p>
        </w:tc>
        <w:tc>
          <w:tcPr>
            <w:tcW w:w="2352" w:type="dxa"/>
          </w:tcPr>
          <w:p w14:paraId="3DA9C5B6" w14:textId="77777777" w:rsidR="001A2E51" w:rsidRDefault="001A2E51">
            <w:pPr>
              <w:pStyle w:val="TableParagraph"/>
              <w:spacing w:before="3"/>
              <w:rPr>
                <w:b/>
                <w:sz w:val="18"/>
              </w:rPr>
            </w:pPr>
          </w:p>
          <w:p w14:paraId="35129F80" w14:textId="77777777" w:rsidR="001A2E51" w:rsidRDefault="00607540">
            <w:pPr>
              <w:pStyle w:val="TableParagraph"/>
              <w:spacing w:line="207" w:lineRule="exact"/>
              <w:ind w:left="1131" w:right="1121"/>
              <w:jc w:val="center"/>
              <w:rPr>
                <w:rFonts w:ascii="Microsoft Sans Serif" w:eastAsia="Microsoft Sans Serif"/>
                <w:sz w:val="20"/>
              </w:rPr>
            </w:pPr>
            <w:r>
              <w:rPr>
                <w:rFonts w:ascii="Microsoft Sans Serif" w:eastAsia="Microsoft Sans Serif"/>
                <w:w w:val="85"/>
                <w:sz w:val="20"/>
              </w:rPr>
              <w:t>🗸</w:t>
            </w:r>
          </w:p>
        </w:tc>
        <w:tc>
          <w:tcPr>
            <w:tcW w:w="2270" w:type="dxa"/>
          </w:tcPr>
          <w:p w14:paraId="267DB6D0" w14:textId="77777777" w:rsidR="001A2E51" w:rsidRDefault="001A2E51">
            <w:pPr>
              <w:pStyle w:val="TableParagraph"/>
              <w:rPr>
                <w:rFonts w:ascii="Times New Roman"/>
                <w:sz w:val="20"/>
              </w:rPr>
            </w:pPr>
          </w:p>
        </w:tc>
      </w:tr>
      <w:tr w:rsidR="001A2E51" w14:paraId="5F50006C" w14:textId="77777777">
        <w:trPr>
          <w:trHeight w:val="734"/>
        </w:trPr>
        <w:tc>
          <w:tcPr>
            <w:tcW w:w="4392" w:type="dxa"/>
          </w:tcPr>
          <w:p w14:paraId="4F441924" w14:textId="77777777" w:rsidR="001A2E51" w:rsidRDefault="00607540">
            <w:pPr>
              <w:pStyle w:val="TableParagraph"/>
              <w:spacing w:line="240" w:lineRule="atLeast"/>
              <w:ind w:left="110" w:right="214"/>
              <w:rPr>
                <w:sz w:val="20"/>
              </w:rPr>
            </w:pPr>
            <w:r>
              <w:rPr>
                <w:sz w:val="20"/>
              </w:rPr>
              <w:t>28 – Understanding of personal development and</w:t>
            </w:r>
            <w:r>
              <w:rPr>
                <w:spacing w:val="-43"/>
                <w:sz w:val="20"/>
              </w:rPr>
              <w:t xml:space="preserve"> </w:t>
            </w:r>
            <w:r>
              <w:rPr>
                <w:sz w:val="20"/>
              </w:rPr>
              <w:t>training of other Coaching staff, alongside the</w:t>
            </w:r>
            <w:r>
              <w:rPr>
                <w:spacing w:val="1"/>
                <w:sz w:val="20"/>
              </w:rPr>
              <w:t xml:space="preserve"> </w:t>
            </w:r>
            <w:r>
              <w:rPr>
                <w:sz w:val="20"/>
              </w:rPr>
              <w:t>Academy</w:t>
            </w:r>
            <w:r>
              <w:rPr>
                <w:spacing w:val="-4"/>
                <w:sz w:val="20"/>
              </w:rPr>
              <w:t xml:space="preserve"> </w:t>
            </w:r>
            <w:r>
              <w:rPr>
                <w:sz w:val="20"/>
              </w:rPr>
              <w:t>Manager</w:t>
            </w:r>
          </w:p>
        </w:tc>
        <w:tc>
          <w:tcPr>
            <w:tcW w:w="2352" w:type="dxa"/>
          </w:tcPr>
          <w:p w14:paraId="028554BF" w14:textId="77777777" w:rsidR="001A2E51" w:rsidRDefault="001A2E51">
            <w:pPr>
              <w:pStyle w:val="TableParagraph"/>
              <w:spacing w:before="8"/>
              <w:rPr>
                <w:b/>
                <w:sz w:val="18"/>
              </w:rPr>
            </w:pPr>
          </w:p>
          <w:p w14:paraId="5010CE9F" w14:textId="77777777" w:rsidR="001A2E51" w:rsidRDefault="00607540">
            <w:pPr>
              <w:pStyle w:val="TableParagraph"/>
              <w:ind w:left="1131" w:right="1121"/>
              <w:jc w:val="center"/>
              <w:rPr>
                <w:rFonts w:ascii="Microsoft Sans Serif" w:eastAsia="Microsoft Sans Serif"/>
                <w:sz w:val="20"/>
              </w:rPr>
            </w:pPr>
            <w:r>
              <w:rPr>
                <w:rFonts w:ascii="Microsoft Sans Serif" w:eastAsia="Microsoft Sans Serif"/>
                <w:w w:val="85"/>
                <w:sz w:val="20"/>
              </w:rPr>
              <w:t>🗸</w:t>
            </w:r>
          </w:p>
        </w:tc>
        <w:tc>
          <w:tcPr>
            <w:tcW w:w="2270" w:type="dxa"/>
          </w:tcPr>
          <w:p w14:paraId="2FD37C30" w14:textId="77777777" w:rsidR="001A2E51" w:rsidRDefault="001A2E51">
            <w:pPr>
              <w:pStyle w:val="TableParagraph"/>
              <w:rPr>
                <w:rFonts w:ascii="Times New Roman"/>
                <w:sz w:val="20"/>
              </w:rPr>
            </w:pPr>
          </w:p>
        </w:tc>
      </w:tr>
    </w:tbl>
    <w:p w14:paraId="1B2D17E9" w14:textId="77777777" w:rsidR="00CD092F" w:rsidRDefault="00CD092F"/>
    <w:sectPr w:rsidR="00CD092F">
      <w:pgSz w:w="11910" w:h="16840"/>
      <w:pgMar w:top="560" w:right="13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571"/>
    <w:multiLevelType w:val="hybridMultilevel"/>
    <w:tmpl w:val="69486334"/>
    <w:lvl w:ilvl="0" w:tplc="2528F68E">
      <w:start w:val="1"/>
      <w:numFmt w:val="lowerLetter"/>
      <w:lvlText w:val="%1."/>
      <w:lvlJc w:val="left"/>
      <w:pPr>
        <w:ind w:left="830" w:hanging="360"/>
      </w:pPr>
      <w:rPr>
        <w:rFonts w:ascii="Calibri" w:eastAsia="Calibri" w:hAnsi="Calibri" w:cs="Calibri" w:hint="default"/>
        <w:spacing w:val="-1"/>
        <w:w w:val="100"/>
        <w:sz w:val="20"/>
        <w:szCs w:val="20"/>
        <w:lang w:val="en-US" w:eastAsia="en-US" w:bidi="ar-SA"/>
      </w:rPr>
    </w:lvl>
    <w:lvl w:ilvl="1" w:tplc="66CE82BC">
      <w:numFmt w:val="bullet"/>
      <w:lvlText w:val="•"/>
      <w:lvlJc w:val="left"/>
      <w:pPr>
        <w:ind w:left="1656" w:hanging="360"/>
      </w:pPr>
      <w:rPr>
        <w:rFonts w:hint="default"/>
        <w:lang w:val="en-US" w:eastAsia="en-US" w:bidi="ar-SA"/>
      </w:rPr>
    </w:lvl>
    <w:lvl w:ilvl="2" w:tplc="088894A8">
      <w:numFmt w:val="bullet"/>
      <w:lvlText w:val="•"/>
      <w:lvlJc w:val="left"/>
      <w:pPr>
        <w:ind w:left="2472" w:hanging="360"/>
      </w:pPr>
      <w:rPr>
        <w:rFonts w:hint="default"/>
        <w:lang w:val="en-US" w:eastAsia="en-US" w:bidi="ar-SA"/>
      </w:rPr>
    </w:lvl>
    <w:lvl w:ilvl="3" w:tplc="9B0A3D34">
      <w:numFmt w:val="bullet"/>
      <w:lvlText w:val="•"/>
      <w:lvlJc w:val="left"/>
      <w:pPr>
        <w:ind w:left="3289" w:hanging="360"/>
      </w:pPr>
      <w:rPr>
        <w:rFonts w:hint="default"/>
        <w:lang w:val="en-US" w:eastAsia="en-US" w:bidi="ar-SA"/>
      </w:rPr>
    </w:lvl>
    <w:lvl w:ilvl="4" w:tplc="7E74A88C">
      <w:numFmt w:val="bullet"/>
      <w:lvlText w:val="•"/>
      <w:lvlJc w:val="left"/>
      <w:pPr>
        <w:ind w:left="4105" w:hanging="360"/>
      </w:pPr>
      <w:rPr>
        <w:rFonts w:hint="default"/>
        <w:lang w:val="en-US" w:eastAsia="en-US" w:bidi="ar-SA"/>
      </w:rPr>
    </w:lvl>
    <w:lvl w:ilvl="5" w:tplc="B23C4C9E">
      <w:numFmt w:val="bullet"/>
      <w:lvlText w:val="•"/>
      <w:lvlJc w:val="left"/>
      <w:pPr>
        <w:ind w:left="4922" w:hanging="360"/>
      </w:pPr>
      <w:rPr>
        <w:rFonts w:hint="default"/>
        <w:lang w:val="en-US" w:eastAsia="en-US" w:bidi="ar-SA"/>
      </w:rPr>
    </w:lvl>
    <w:lvl w:ilvl="6" w:tplc="AF34DF7A">
      <w:numFmt w:val="bullet"/>
      <w:lvlText w:val="•"/>
      <w:lvlJc w:val="left"/>
      <w:pPr>
        <w:ind w:left="5738" w:hanging="360"/>
      </w:pPr>
      <w:rPr>
        <w:rFonts w:hint="default"/>
        <w:lang w:val="en-US" w:eastAsia="en-US" w:bidi="ar-SA"/>
      </w:rPr>
    </w:lvl>
    <w:lvl w:ilvl="7" w:tplc="104A5CD4">
      <w:numFmt w:val="bullet"/>
      <w:lvlText w:val="•"/>
      <w:lvlJc w:val="left"/>
      <w:pPr>
        <w:ind w:left="6554" w:hanging="360"/>
      </w:pPr>
      <w:rPr>
        <w:rFonts w:hint="default"/>
        <w:lang w:val="en-US" w:eastAsia="en-US" w:bidi="ar-SA"/>
      </w:rPr>
    </w:lvl>
    <w:lvl w:ilvl="8" w:tplc="8F74F478">
      <w:numFmt w:val="bullet"/>
      <w:lvlText w:val="•"/>
      <w:lvlJc w:val="left"/>
      <w:pPr>
        <w:ind w:left="7371" w:hanging="360"/>
      </w:pPr>
      <w:rPr>
        <w:rFonts w:hint="default"/>
        <w:lang w:val="en-US" w:eastAsia="en-US" w:bidi="ar-SA"/>
      </w:rPr>
    </w:lvl>
  </w:abstractNum>
  <w:abstractNum w:abstractNumId="1" w15:restartNumberingAfterBreak="0">
    <w:nsid w:val="071852F1"/>
    <w:multiLevelType w:val="hybridMultilevel"/>
    <w:tmpl w:val="7E5C2350"/>
    <w:lvl w:ilvl="0" w:tplc="FEB05EA2">
      <w:start w:val="1"/>
      <w:numFmt w:val="lowerLetter"/>
      <w:lvlText w:val="%1."/>
      <w:lvlJc w:val="left"/>
      <w:pPr>
        <w:ind w:left="1545" w:hanging="360"/>
      </w:pPr>
      <w:rPr>
        <w:rFonts w:ascii="Calibri" w:eastAsia="Calibri" w:hAnsi="Calibri" w:cs="Calibri" w:hint="default"/>
        <w:spacing w:val="-1"/>
        <w:w w:val="100"/>
        <w:sz w:val="20"/>
        <w:szCs w:val="20"/>
        <w:lang w:val="en-US" w:eastAsia="en-US" w:bidi="ar-SA"/>
      </w:rPr>
    </w:lvl>
    <w:lvl w:ilvl="1" w:tplc="DB5C0028">
      <w:numFmt w:val="bullet"/>
      <w:lvlText w:val="•"/>
      <w:lvlJc w:val="left"/>
      <w:pPr>
        <w:ind w:left="2286" w:hanging="360"/>
      </w:pPr>
      <w:rPr>
        <w:rFonts w:hint="default"/>
        <w:lang w:val="en-US" w:eastAsia="en-US" w:bidi="ar-SA"/>
      </w:rPr>
    </w:lvl>
    <w:lvl w:ilvl="2" w:tplc="510CBBF8">
      <w:numFmt w:val="bullet"/>
      <w:lvlText w:val="•"/>
      <w:lvlJc w:val="left"/>
      <w:pPr>
        <w:ind w:left="3032" w:hanging="360"/>
      </w:pPr>
      <w:rPr>
        <w:rFonts w:hint="default"/>
        <w:lang w:val="en-US" w:eastAsia="en-US" w:bidi="ar-SA"/>
      </w:rPr>
    </w:lvl>
    <w:lvl w:ilvl="3" w:tplc="97D2FB52">
      <w:numFmt w:val="bullet"/>
      <w:lvlText w:val="•"/>
      <w:lvlJc w:val="left"/>
      <w:pPr>
        <w:ind w:left="3779" w:hanging="360"/>
      </w:pPr>
      <w:rPr>
        <w:rFonts w:hint="default"/>
        <w:lang w:val="en-US" w:eastAsia="en-US" w:bidi="ar-SA"/>
      </w:rPr>
    </w:lvl>
    <w:lvl w:ilvl="4" w:tplc="311C64BE">
      <w:numFmt w:val="bullet"/>
      <w:lvlText w:val="•"/>
      <w:lvlJc w:val="left"/>
      <w:pPr>
        <w:ind w:left="4525" w:hanging="360"/>
      </w:pPr>
      <w:rPr>
        <w:rFonts w:hint="default"/>
        <w:lang w:val="en-US" w:eastAsia="en-US" w:bidi="ar-SA"/>
      </w:rPr>
    </w:lvl>
    <w:lvl w:ilvl="5" w:tplc="4894BDF4">
      <w:numFmt w:val="bullet"/>
      <w:lvlText w:val="•"/>
      <w:lvlJc w:val="left"/>
      <w:pPr>
        <w:ind w:left="5272" w:hanging="360"/>
      </w:pPr>
      <w:rPr>
        <w:rFonts w:hint="default"/>
        <w:lang w:val="en-US" w:eastAsia="en-US" w:bidi="ar-SA"/>
      </w:rPr>
    </w:lvl>
    <w:lvl w:ilvl="6" w:tplc="AA40FDDE">
      <w:numFmt w:val="bullet"/>
      <w:lvlText w:val="•"/>
      <w:lvlJc w:val="left"/>
      <w:pPr>
        <w:ind w:left="6018" w:hanging="360"/>
      </w:pPr>
      <w:rPr>
        <w:rFonts w:hint="default"/>
        <w:lang w:val="en-US" w:eastAsia="en-US" w:bidi="ar-SA"/>
      </w:rPr>
    </w:lvl>
    <w:lvl w:ilvl="7" w:tplc="C562FBEE">
      <w:numFmt w:val="bullet"/>
      <w:lvlText w:val="•"/>
      <w:lvlJc w:val="left"/>
      <w:pPr>
        <w:ind w:left="6764" w:hanging="360"/>
      </w:pPr>
      <w:rPr>
        <w:rFonts w:hint="default"/>
        <w:lang w:val="en-US" w:eastAsia="en-US" w:bidi="ar-SA"/>
      </w:rPr>
    </w:lvl>
    <w:lvl w:ilvl="8" w:tplc="94120B4C">
      <w:numFmt w:val="bullet"/>
      <w:lvlText w:val="•"/>
      <w:lvlJc w:val="left"/>
      <w:pPr>
        <w:ind w:left="7511" w:hanging="360"/>
      </w:pPr>
      <w:rPr>
        <w:rFonts w:hint="default"/>
        <w:lang w:val="en-US" w:eastAsia="en-US" w:bidi="ar-SA"/>
      </w:rPr>
    </w:lvl>
  </w:abstractNum>
  <w:abstractNum w:abstractNumId="2" w15:restartNumberingAfterBreak="0">
    <w:nsid w:val="13636F56"/>
    <w:multiLevelType w:val="hybridMultilevel"/>
    <w:tmpl w:val="F3D6090E"/>
    <w:lvl w:ilvl="0" w:tplc="9EC45206">
      <w:start w:val="1"/>
      <w:numFmt w:val="lowerLetter"/>
      <w:lvlText w:val="%1."/>
      <w:lvlJc w:val="left"/>
      <w:pPr>
        <w:ind w:left="1545" w:hanging="360"/>
      </w:pPr>
      <w:rPr>
        <w:rFonts w:ascii="Calibri" w:eastAsia="Calibri" w:hAnsi="Calibri" w:cs="Calibri" w:hint="default"/>
        <w:spacing w:val="-1"/>
        <w:w w:val="100"/>
        <w:sz w:val="20"/>
        <w:szCs w:val="20"/>
        <w:lang w:val="en-US" w:eastAsia="en-US" w:bidi="ar-SA"/>
      </w:rPr>
    </w:lvl>
    <w:lvl w:ilvl="1" w:tplc="19400C06">
      <w:numFmt w:val="bullet"/>
      <w:lvlText w:val="•"/>
      <w:lvlJc w:val="left"/>
      <w:pPr>
        <w:ind w:left="2286" w:hanging="360"/>
      </w:pPr>
      <w:rPr>
        <w:rFonts w:hint="default"/>
        <w:lang w:val="en-US" w:eastAsia="en-US" w:bidi="ar-SA"/>
      </w:rPr>
    </w:lvl>
    <w:lvl w:ilvl="2" w:tplc="C770CFE4">
      <w:numFmt w:val="bullet"/>
      <w:lvlText w:val="•"/>
      <w:lvlJc w:val="left"/>
      <w:pPr>
        <w:ind w:left="3032" w:hanging="360"/>
      </w:pPr>
      <w:rPr>
        <w:rFonts w:hint="default"/>
        <w:lang w:val="en-US" w:eastAsia="en-US" w:bidi="ar-SA"/>
      </w:rPr>
    </w:lvl>
    <w:lvl w:ilvl="3" w:tplc="F88A83A0">
      <w:numFmt w:val="bullet"/>
      <w:lvlText w:val="•"/>
      <w:lvlJc w:val="left"/>
      <w:pPr>
        <w:ind w:left="3779" w:hanging="360"/>
      </w:pPr>
      <w:rPr>
        <w:rFonts w:hint="default"/>
        <w:lang w:val="en-US" w:eastAsia="en-US" w:bidi="ar-SA"/>
      </w:rPr>
    </w:lvl>
    <w:lvl w:ilvl="4" w:tplc="366C28BE">
      <w:numFmt w:val="bullet"/>
      <w:lvlText w:val="•"/>
      <w:lvlJc w:val="left"/>
      <w:pPr>
        <w:ind w:left="4525" w:hanging="360"/>
      </w:pPr>
      <w:rPr>
        <w:rFonts w:hint="default"/>
        <w:lang w:val="en-US" w:eastAsia="en-US" w:bidi="ar-SA"/>
      </w:rPr>
    </w:lvl>
    <w:lvl w:ilvl="5" w:tplc="6B4A789A">
      <w:numFmt w:val="bullet"/>
      <w:lvlText w:val="•"/>
      <w:lvlJc w:val="left"/>
      <w:pPr>
        <w:ind w:left="5272" w:hanging="360"/>
      </w:pPr>
      <w:rPr>
        <w:rFonts w:hint="default"/>
        <w:lang w:val="en-US" w:eastAsia="en-US" w:bidi="ar-SA"/>
      </w:rPr>
    </w:lvl>
    <w:lvl w:ilvl="6" w:tplc="3BB05C20">
      <w:numFmt w:val="bullet"/>
      <w:lvlText w:val="•"/>
      <w:lvlJc w:val="left"/>
      <w:pPr>
        <w:ind w:left="6018" w:hanging="360"/>
      </w:pPr>
      <w:rPr>
        <w:rFonts w:hint="default"/>
        <w:lang w:val="en-US" w:eastAsia="en-US" w:bidi="ar-SA"/>
      </w:rPr>
    </w:lvl>
    <w:lvl w:ilvl="7" w:tplc="C0D8B07E">
      <w:numFmt w:val="bullet"/>
      <w:lvlText w:val="•"/>
      <w:lvlJc w:val="left"/>
      <w:pPr>
        <w:ind w:left="6764" w:hanging="360"/>
      </w:pPr>
      <w:rPr>
        <w:rFonts w:hint="default"/>
        <w:lang w:val="en-US" w:eastAsia="en-US" w:bidi="ar-SA"/>
      </w:rPr>
    </w:lvl>
    <w:lvl w:ilvl="8" w:tplc="4F48F234">
      <w:numFmt w:val="bullet"/>
      <w:lvlText w:val="•"/>
      <w:lvlJc w:val="left"/>
      <w:pPr>
        <w:ind w:left="7511" w:hanging="360"/>
      </w:pPr>
      <w:rPr>
        <w:rFonts w:hint="default"/>
        <w:lang w:val="en-US" w:eastAsia="en-US" w:bidi="ar-SA"/>
      </w:rPr>
    </w:lvl>
  </w:abstractNum>
  <w:abstractNum w:abstractNumId="3" w15:restartNumberingAfterBreak="0">
    <w:nsid w:val="2D9B437A"/>
    <w:multiLevelType w:val="hybridMultilevel"/>
    <w:tmpl w:val="DECCF42E"/>
    <w:lvl w:ilvl="0" w:tplc="1242C054">
      <w:numFmt w:val="bullet"/>
      <w:lvlText w:val=""/>
      <w:lvlJc w:val="left"/>
      <w:pPr>
        <w:ind w:left="1691" w:hanging="360"/>
      </w:pPr>
      <w:rPr>
        <w:rFonts w:ascii="Symbol" w:eastAsia="Symbol" w:hAnsi="Symbol" w:cs="Symbol" w:hint="default"/>
        <w:w w:val="100"/>
        <w:sz w:val="20"/>
        <w:szCs w:val="20"/>
        <w:lang w:val="en-US" w:eastAsia="en-US" w:bidi="ar-SA"/>
      </w:rPr>
    </w:lvl>
    <w:lvl w:ilvl="1" w:tplc="E2A8EE88">
      <w:numFmt w:val="bullet"/>
      <w:lvlText w:val="•"/>
      <w:lvlJc w:val="left"/>
      <w:pPr>
        <w:ind w:left="2540" w:hanging="360"/>
      </w:pPr>
      <w:rPr>
        <w:rFonts w:hint="default"/>
        <w:lang w:val="en-US" w:eastAsia="en-US" w:bidi="ar-SA"/>
      </w:rPr>
    </w:lvl>
    <w:lvl w:ilvl="2" w:tplc="7144D74C">
      <w:numFmt w:val="bullet"/>
      <w:lvlText w:val="•"/>
      <w:lvlJc w:val="left"/>
      <w:pPr>
        <w:ind w:left="3381" w:hanging="360"/>
      </w:pPr>
      <w:rPr>
        <w:rFonts w:hint="default"/>
        <w:lang w:val="en-US" w:eastAsia="en-US" w:bidi="ar-SA"/>
      </w:rPr>
    </w:lvl>
    <w:lvl w:ilvl="3" w:tplc="1F682E84">
      <w:numFmt w:val="bullet"/>
      <w:lvlText w:val="•"/>
      <w:lvlJc w:val="left"/>
      <w:pPr>
        <w:ind w:left="4221" w:hanging="360"/>
      </w:pPr>
      <w:rPr>
        <w:rFonts w:hint="default"/>
        <w:lang w:val="en-US" w:eastAsia="en-US" w:bidi="ar-SA"/>
      </w:rPr>
    </w:lvl>
    <w:lvl w:ilvl="4" w:tplc="CF881298">
      <w:numFmt w:val="bullet"/>
      <w:lvlText w:val="•"/>
      <w:lvlJc w:val="left"/>
      <w:pPr>
        <w:ind w:left="5062" w:hanging="360"/>
      </w:pPr>
      <w:rPr>
        <w:rFonts w:hint="default"/>
        <w:lang w:val="en-US" w:eastAsia="en-US" w:bidi="ar-SA"/>
      </w:rPr>
    </w:lvl>
    <w:lvl w:ilvl="5" w:tplc="C3F8BCA6">
      <w:numFmt w:val="bullet"/>
      <w:lvlText w:val="•"/>
      <w:lvlJc w:val="left"/>
      <w:pPr>
        <w:ind w:left="5902" w:hanging="360"/>
      </w:pPr>
      <w:rPr>
        <w:rFonts w:hint="default"/>
        <w:lang w:val="en-US" w:eastAsia="en-US" w:bidi="ar-SA"/>
      </w:rPr>
    </w:lvl>
    <w:lvl w:ilvl="6" w:tplc="DBEC9054">
      <w:numFmt w:val="bullet"/>
      <w:lvlText w:val="•"/>
      <w:lvlJc w:val="left"/>
      <w:pPr>
        <w:ind w:left="6743" w:hanging="360"/>
      </w:pPr>
      <w:rPr>
        <w:rFonts w:hint="default"/>
        <w:lang w:val="en-US" w:eastAsia="en-US" w:bidi="ar-SA"/>
      </w:rPr>
    </w:lvl>
    <w:lvl w:ilvl="7" w:tplc="4DFE6036">
      <w:numFmt w:val="bullet"/>
      <w:lvlText w:val="•"/>
      <w:lvlJc w:val="left"/>
      <w:pPr>
        <w:ind w:left="7583" w:hanging="360"/>
      </w:pPr>
      <w:rPr>
        <w:rFonts w:hint="default"/>
        <w:lang w:val="en-US" w:eastAsia="en-US" w:bidi="ar-SA"/>
      </w:rPr>
    </w:lvl>
    <w:lvl w:ilvl="8" w:tplc="6DAE174C">
      <w:numFmt w:val="bullet"/>
      <w:lvlText w:val="•"/>
      <w:lvlJc w:val="left"/>
      <w:pPr>
        <w:ind w:left="8424" w:hanging="360"/>
      </w:pPr>
      <w:rPr>
        <w:rFonts w:hint="default"/>
        <w:lang w:val="en-US" w:eastAsia="en-US" w:bidi="ar-SA"/>
      </w:rPr>
    </w:lvl>
  </w:abstractNum>
  <w:abstractNum w:abstractNumId="4" w15:restartNumberingAfterBreak="0">
    <w:nsid w:val="32DA1BB5"/>
    <w:multiLevelType w:val="hybridMultilevel"/>
    <w:tmpl w:val="6F9C52D2"/>
    <w:lvl w:ilvl="0" w:tplc="B60EDFB0">
      <w:start w:val="1"/>
      <w:numFmt w:val="lowerLetter"/>
      <w:lvlText w:val="%1."/>
      <w:lvlJc w:val="left"/>
      <w:pPr>
        <w:ind w:left="1545" w:hanging="360"/>
      </w:pPr>
      <w:rPr>
        <w:rFonts w:ascii="Calibri" w:eastAsia="Calibri" w:hAnsi="Calibri" w:cs="Calibri" w:hint="default"/>
        <w:spacing w:val="-1"/>
        <w:w w:val="100"/>
        <w:sz w:val="20"/>
        <w:szCs w:val="20"/>
        <w:lang w:val="en-US" w:eastAsia="en-US" w:bidi="ar-SA"/>
      </w:rPr>
    </w:lvl>
    <w:lvl w:ilvl="1" w:tplc="02FCF06A">
      <w:numFmt w:val="bullet"/>
      <w:lvlText w:val="•"/>
      <w:lvlJc w:val="left"/>
      <w:pPr>
        <w:ind w:left="2286" w:hanging="360"/>
      </w:pPr>
      <w:rPr>
        <w:rFonts w:hint="default"/>
        <w:lang w:val="en-US" w:eastAsia="en-US" w:bidi="ar-SA"/>
      </w:rPr>
    </w:lvl>
    <w:lvl w:ilvl="2" w:tplc="B3E260DE">
      <w:numFmt w:val="bullet"/>
      <w:lvlText w:val="•"/>
      <w:lvlJc w:val="left"/>
      <w:pPr>
        <w:ind w:left="3032" w:hanging="360"/>
      </w:pPr>
      <w:rPr>
        <w:rFonts w:hint="default"/>
        <w:lang w:val="en-US" w:eastAsia="en-US" w:bidi="ar-SA"/>
      </w:rPr>
    </w:lvl>
    <w:lvl w:ilvl="3" w:tplc="86CA7034">
      <w:numFmt w:val="bullet"/>
      <w:lvlText w:val="•"/>
      <w:lvlJc w:val="left"/>
      <w:pPr>
        <w:ind w:left="3779" w:hanging="360"/>
      </w:pPr>
      <w:rPr>
        <w:rFonts w:hint="default"/>
        <w:lang w:val="en-US" w:eastAsia="en-US" w:bidi="ar-SA"/>
      </w:rPr>
    </w:lvl>
    <w:lvl w:ilvl="4" w:tplc="0DEC7800">
      <w:numFmt w:val="bullet"/>
      <w:lvlText w:val="•"/>
      <w:lvlJc w:val="left"/>
      <w:pPr>
        <w:ind w:left="4525" w:hanging="360"/>
      </w:pPr>
      <w:rPr>
        <w:rFonts w:hint="default"/>
        <w:lang w:val="en-US" w:eastAsia="en-US" w:bidi="ar-SA"/>
      </w:rPr>
    </w:lvl>
    <w:lvl w:ilvl="5" w:tplc="32067F1E">
      <w:numFmt w:val="bullet"/>
      <w:lvlText w:val="•"/>
      <w:lvlJc w:val="left"/>
      <w:pPr>
        <w:ind w:left="5272" w:hanging="360"/>
      </w:pPr>
      <w:rPr>
        <w:rFonts w:hint="default"/>
        <w:lang w:val="en-US" w:eastAsia="en-US" w:bidi="ar-SA"/>
      </w:rPr>
    </w:lvl>
    <w:lvl w:ilvl="6" w:tplc="231E96BC">
      <w:numFmt w:val="bullet"/>
      <w:lvlText w:val="•"/>
      <w:lvlJc w:val="left"/>
      <w:pPr>
        <w:ind w:left="6018" w:hanging="360"/>
      </w:pPr>
      <w:rPr>
        <w:rFonts w:hint="default"/>
        <w:lang w:val="en-US" w:eastAsia="en-US" w:bidi="ar-SA"/>
      </w:rPr>
    </w:lvl>
    <w:lvl w:ilvl="7" w:tplc="335EFD98">
      <w:numFmt w:val="bullet"/>
      <w:lvlText w:val="•"/>
      <w:lvlJc w:val="left"/>
      <w:pPr>
        <w:ind w:left="6764" w:hanging="360"/>
      </w:pPr>
      <w:rPr>
        <w:rFonts w:hint="default"/>
        <w:lang w:val="en-US" w:eastAsia="en-US" w:bidi="ar-SA"/>
      </w:rPr>
    </w:lvl>
    <w:lvl w:ilvl="8" w:tplc="43880B00">
      <w:numFmt w:val="bullet"/>
      <w:lvlText w:val="•"/>
      <w:lvlJc w:val="left"/>
      <w:pPr>
        <w:ind w:left="7511" w:hanging="360"/>
      </w:pPr>
      <w:rPr>
        <w:rFonts w:hint="default"/>
        <w:lang w:val="en-US" w:eastAsia="en-US" w:bidi="ar-SA"/>
      </w:rPr>
    </w:lvl>
  </w:abstractNum>
  <w:abstractNum w:abstractNumId="5" w15:restartNumberingAfterBreak="0">
    <w:nsid w:val="5FA16835"/>
    <w:multiLevelType w:val="hybridMultilevel"/>
    <w:tmpl w:val="32DECFC0"/>
    <w:lvl w:ilvl="0" w:tplc="A82AD680">
      <w:start w:val="1"/>
      <w:numFmt w:val="lowerLetter"/>
      <w:lvlText w:val="%1."/>
      <w:lvlJc w:val="left"/>
      <w:pPr>
        <w:ind w:left="1545" w:hanging="360"/>
      </w:pPr>
      <w:rPr>
        <w:rFonts w:ascii="Calibri" w:eastAsia="Calibri" w:hAnsi="Calibri" w:cs="Calibri" w:hint="default"/>
        <w:spacing w:val="-1"/>
        <w:w w:val="100"/>
        <w:sz w:val="20"/>
        <w:szCs w:val="20"/>
        <w:lang w:val="en-US" w:eastAsia="en-US" w:bidi="ar-SA"/>
      </w:rPr>
    </w:lvl>
    <w:lvl w:ilvl="1" w:tplc="82487278">
      <w:numFmt w:val="bullet"/>
      <w:lvlText w:val="•"/>
      <w:lvlJc w:val="left"/>
      <w:pPr>
        <w:ind w:left="2286" w:hanging="360"/>
      </w:pPr>
      <w:rPr>
        <w:rFonts w:hint="default"/>
        <w:lang w:val="en-US" w:eastAsia="en-US" w:bidi="ar-SA"/>
      </w:rPr>
    </w:lvl>
    <w:lvl w:ilvl="2" w:tplc="BEE2566C">
      <w:numFmt w:val="bullet"/>
      <w:lvlText w:val="•"/>
      <w:lvlJc w:val="left"/>
      <w:pPr>
        <w:ind w:left="3032" w:hanging="360"/>
      </w:pPr>
      <w:rPr>
        <w:rFonts w:hint="default"/>
        <w:lang w:val="en-US" w:eastAsia="en-US" w:bidi="ar-SA"/>
      </w:rPr>
    </w:lvl>
    <w:lvl w:ilvl="3" w:tplc="C9B6D00C">
      <w:numFmt w:val="bullet"/>
      <w:lvlText w:val="•"/>
      <w:lvlJc w:val="left"/>
      <w:pPr>
        <w:ind w:left="3779" w:hanging="360"/>
      </w:pPr>
      <w:rPr>
        <w:rFonts w:hint="default"/>
        <w:lang w:val="en-US" w:eastAsia="en-US" w:bidi="ar-SA"/>
      </w:rPr>
    </w:lvl>
    <w:lvl w:ilvl="4" w:tplc="0F2A1BDA">
      <w:numFmt w:val="bullet"/>
      <w:lvlText w:val="•"/>
      <w:lvlJc w:val="left"/>
      <w:pPr>
        <w:ind w:left="4525" w:hanging="360"/>
      </w:pPr>
      <w:rPr>
        <w:rFonts w:hint="default"/>
        <w:lang w:val="en-US" w:eastAsia="en-US" w:bidi="ar-SA"/>
      </w:rPr>
    </w:lvl>
    <w:lvl w:ilvl="5" w:tplc="FDF09976">
      <w:numFmt w:val="bullet"/>
      <w:lvlText w:val="•"/>
      <w:lvlJc w:val="left"/>
      <w:pPr>
        <w:ind w:left="5272" w:hanging="360"/>
      </w:pPr>
      <w:rPr>
        <w:rFonts w:hint="default"/>
        <w:lang w:val="en-US" w:eastAsia="en-US" w:bidi="ar-SA"/>
      </w:rPr>
    </w:lvl>
    <w:lvl w:ilvl="6" w:tplc="CE02DFF0">
      <w:numFmt w:val="bullet"/>
      <w:lvlText w:val="•"/>
      <w:lvlJc w:val="left"/>
      <w:pPr>
        <w:ind w:left="6018" w:hanging="360"/>
      </w:pPr>
      <w:rPr>
        <w:rFonts w:hint="default"/>
        <w:lang w:val="en-US" w:eastAsia="en-US" w:bidi="ar-SA"/>
      </w:rPr>
    </w:lvl>
    <w:lvl w:ilvl="7" w:tplc="80362056">
      <w:numFmt w:val="bullet"/>
      <w:lvlText w:val="•"/>
      <w:lvlJc w:val="left"/>
      <w:pPr>
        <w:ind w:left="6764" w:hanging="360"/>
      </w:pPr>
      <w:rPr>
        <w:rFonts w:hint="default"/>
        <w:lang w:val="en-US" w:eastAsia="en-US" w:bidi="ar-SA"/>
      </w:rPr>
    </w:lvl>
    <w:lvl w:ilvl="8" w:tplc="E542BC30">
      <w:numFmt w:val="bullet"/>
      <w:lvlText w:val="•"/>
      <w:lvlJc w:val="left"/>
      <w:pPr>
        <w:ind w:left="7511" w:hanging="360"/>
      </w:pPr>
      <w:rPr>
        <w:rFonts w:hint="default"/>
        <w:lang w:val="en-US" w:eastAsia="en-US" w:bidi="ar-SA"/>
      </w:rPr>
    </w:lvl>
  </w:abstractNum>
  <w:num w:numId="1" w16cid:durableId="1745563810">
    <w:abstractNumId w:val="1"/>
  </w:num>
  <w:num w:numId="2" w16cid:durableId="1292519056">
    <w:abstractNumId w:val="5"/>
  </w:num>
  <w:num w:numId="3" w16cid:durableId="408693283">
    <w:abstractNumId w:val="0"/>
  </w:num>
  <w:num w:numId="4" w16cid:durableId="1357804893">
    <w:abstractNumId w:val="2"/>
  </w:num>
  <w:num w:numId="5" w16cid:durableId="2007589609">
    <w:abstractNumId w:val="4"/>
  </w:num>
  <w:num w:numId="6" w16cid:durableId="845023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51"/>
    <w:rsid w:val="00051766"/>
    <w:rsid w:val="001A2E51"/>
    <w:rsid w:val="003A7BB2"/>
    <w:rsid w:val="004E65D6"/>
    <w:rsid w:val="005A4545"/>
    <w:rsid w:val="006066C9"/>
    <w:rsid w:val="00607540"/>
    <w:rsid w:val="007E0F33"/>
    <w:rsid w:val="007F1AE7"/>
    <w:rsid w:val="00B1497D"/>
    <w:rsid w:val="00CB4E84"/>
    <w:rsid w:val="00CB7C87"/>
    <w:rsid w:val="00CD092F"/>
    <w:rsid w:val="00DE6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EF46"/>
  <w15:docId w15:val="{2795CE02-7746-4B6C-9558-3508C295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7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91" w:hanging="360"/>
    </w:pPr>
  </w:style>
  <w:style w:type="paragraph" w:customStyle="1" w:styleId="TableParagraph">
    <w:name w:val="Table Paragraph"/>
    <w:basedOn w:val="Normal"/>
    <w:uiPriority w:val="1"/>
    <w:qFormat/>
  </w:style>
  <w:style w:type="table" w:styleId="TableGrid">
    <w:name w:val="Table Grid"/>
    <w:basedOn w:val="TableNormal"/>
    <w:uiPriority w:val="39"/>
    <w:rsid w:val="00DE6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540"/>
    <w:rPr>
      <w:color w:val="0000FF" w:themeColor="hyperlink"/>
      <w:u w:val="single"/>
    </w:rPr>
  </w:style>
  <w:style w:type="character" w:styleId="UnresolvedMention">
    <w:name w:val="Unresolved Mention"/>
    <w:basedOn w:val="DefaultParagraphFont"/>
    <w:uiPriority w:val="99"/>
    <w:semiHidden/>
    <w:unhideWhenUsed/>
    <w:rsid w:val="00607540"/>
    <w:rPr>
      <w:color w:val="605E5C"/>
      <w:shd w:val="clear" w:color="auto" w:fill="E1DFDD"/>
    </w:rPr>
  </w:style>
  <w:style w:type="paragraph" w:styleId="NormalWeb">
    <w:name w:val="Normal (Web)"/>
    <w:basedOn w:val="Normal"/>
    <w:uiPriority w:val="99"/>
    <w:unhideWhenUsed/>
    <w:rsid w:val="0005176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05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demy.admin@newport-county.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Academy Admin</dc:creator>
  <cp:lastModifiedBy>Academy Admin</cp:lastModifiedBy>
  <cp:revision>7</cp:revision>
  <dcterms:created xsi:type="dcterms:W3CDTF">2021-08-03T09:42:00Z</dcterms:created>
  <dcterms:modified xsi:type="dcterms:W3CDTF">2022-11-01T15:18:00Z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2021-08-03T00:00:00Z</vt:filetime>
  </property>
</Properties>
</file>