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AFE97" w14:textId="77777777" w:rsidR="004D68A1" w:rsidRDefault="004D68A1" w:rsidP="004D68A1">
      <w:pPr>
        <w:rPr>
          <w:b/>
          <w:bCs/>
        </w:rPr>
      </w:pPr>
    </w:p>
    <w:p w14:paraId="6DD227D4" w14:textId="4102F82E" w:rsidR="007F149E" w:rsidRDefault="007F149E" w:rsidP="000E4A67">
      <w:pPr>
        <w:jc w:val="center"/>
        <w:rPr>
          <w:b/>
          <w:bCs/>
        </w:rPr>
      </w:pPr>
      <w:bookmarkStart w:id="0" w:name="_Hlk49267018"/>
      <w:r>
        <w:rPr>
          <w:b/>
          <w:bCs/>
        </w:rPr>
        <w:t xml:space="preserve">Newport County AFC </w:t>
      </w:r>
      <w:r w:rsidR="000E4A67">
        <w:rPr>
          <w:b/>
          <w:bCs/>
        </w:rPr>
        <w:t xml:space="preserve">Head </w:t>
      </w:r>
      <w:r w:rsidR="00624161" w:rsidRPr="007F149E">
        <w:rPr>
          <w:b/>
          <w:bCs/>
        </w:rPr>
        <w:t>Academy Physiotherapist</w:t>
      </w:r>
    </w:p>
    <w:p w14:paraId="5F133A88" w14:textId="3AA8657D" w:rsidR="004D68A1" w:rsidRDefault="00624161" w:rsidP="000E4A67">
      <w:pPr>
        <w:jc w:val="center"/>
        <w:rPr>
          <w:b/>
          <w:bCs/>
        </w:rPr>
      </w:pPr>
      <w:r w:rsidRPr="007F149E">
        <w:rPr>
          <w:b/>
          <w:bCs/>
        </w:rPr>
        <w:t>Job Description</w:t>
      </w:r>
    </w:p>
    <w:p w14:paraId="694A40B4" w14:textId="77777777" w:rsidR="000E4A67" w:rsidRPr="004D68A1" w:rsidRDefault="000E4A67" w:rsidP="000E4A67">
      <w:pPr>
        <w:jc w:val="center"/>
        <w:rPr>
          <w:b/>
          <w:bCs/>
        </w:rPr>
      </w:pPr>
    </w:p>
    <w:p w14:paraId="265B8E84" w14:textId="36295E9F" w:rsidR="00624161" w:rsidRDefault="00624161">
      <w:r>
        <w:t xml:space="preserve">Title: </w:t>
      </w:r>
      <w:r w:rsidR="000E4A67">
        <w:t xml:space="preserve">Head </w:t>
      </w:r>
      <w:r>
        <w:t>Academy Physiotherapist</w:t>
      </w:r>
    </w:p>
    <w:p w14:paraId="72FDD6F0" w14:textId="505D8281" w:rsidR="00624161" w:rsidRDefault="00624161">
      <w:r>
        <w:t xml:space="preserve">Department: Academy Sports Science and Medicine Department </w:t>
      </w:r>
    </w:p>
    <w:p w14:paraId="170EFACA" w14:textId="0DAE3D50" w:rsidR="00624161" w:rsidRDefault="00624161">
      <w:r>
        <w:t xml:space="preserve">Location: </w:t>
      </w:r>
      <w:r w:rsidR="00BC47EF">
        <w:t>Newport County AFC Academy, Lliswerry High School, Nash Road, NP19 4RP</w:t>
      </w:r>
      <w:r>
        <w:t xml:space="preserve"> </w:t>
      </w:r>
    </w:p>
    <w:p w14:paraId="0CAE6BEA" w14:textId="77777777" w:rsidR="00624161" w:rsidRDefault="00624161">
      <w:r>
        <w:t xml:space="preserve">Type of Role: Full-time </w:t>
      </w:r>
    </w:p>
    <w:p w14:paraId="1F9CD394" w14:textId="48C62B87" w:rsidR="00624161" w:rsidRDefault="00624161">
      <w:r>
        <w:t xml:space="preserve">Accountable to: </w:t>
      </w:r>
      <w:r w:rsidR="00BC47EF">
        <w:t>Academy Manager, Senior Physiotherapist</w:t>
      </w:r>
      <w:r>
        <w:t xml:space="preserve"> </w:t>
      </w:r>
    </w:p>
    <w:p w14:paraId="2BE25AC2" w14:textId="2F227A13" w:rsidR="00624161" w:rsidRDefault="00624161">
      <w:r>
        <w:t xml:space="preserve">Reports to: </w:t>
      </w:r>
      <w:r w:rsidR="00BC47EF">
        <w:t>Academy Manager, Senior Physiotherapist</w:t>
      </w:r>
    </w:p>
    <w:p w14:paraId="56F90F09" w14:textId="5827061A" w:rsidR="00BC47EF" w:rsidRDefault="00E82490">
      <w:r>
        <w:t>Salary: Dependant on experience and qualifications</w:t>
      </w:r>
    </w:p>
    <w:p w14:paraId="6C21F1B4" w14:textId="77777777" w:rsidR="00E82490" w:rsidRDefault="00E82490"/>
    <w:p w14:paraId="361DB293" w14:textId="7C0CCF88" w:rsidR="00624161" w:rsidRDefault="00BC47EF">
      <w:r>
        <w:t>Newport County AFC</w:t>
      </w:r>
      <w:r w:rsidR="00624161">
        <w:t xml:space="preserve"> Academy are looking to add to their already excellent team of medical staff with the addition of a new full-time physiotherapist to work </w:t>
      </w:r>
      <w:r>
        <w:t>across</w:t>
      </w:r>
      <w:r w:rsidR="00624161">
        <w:t xml:space="preserve"> our </w:t>
      </w:r>
      <w:r>
        <w:t>Academy</w:t>
      </w:r>
      <w:r w:rsidR="00624161">
        <w:t xml:space="preserve"> programme. </w:t>
      </w:r>
      <w:r w:rsidR="004D68A1">
        <w:t>Main purpose of the role is to lead on the assessment, treatment and rehabilitation of all Academy players, contributing to ensure that all aspects of the Elite Performance Plan (EPPP) criteria are met, with direct responsibility for medical provisions for the Academy.</w:t>
      </w:r>
    </w:p>
    <w:p w14:paraId="5F005E93" w14:textId="77777777" w:rsidR="00BC47EF" w:rsidRPr="007F149E" w:rsidRDefault="00BC47EF" w:rsidP="00BC47EF">
      <w:pPr>
        <w:pStyle w:val="NormalWeb"/>
        <w:rPr>
          <w:rFonts w:asciiTheme="minorHAnsi" w:hAnsiTheme="minorHAnsi" w:cstheme="minorHAnsi"/>
          <w:b/>
          <w:bCs/>
          <w:color w:val="000000"/>
          <w:sz w:val="22"/>
          <w:szCs w:val="22"/>
        </w:rPr>
      </w:pPr>
      <w:r w:rsidRPr="007F149E">
        <w:rPr>
          <w:rFonts w:asciiTheme="minorHAnsi" w:hAnsiTheme="minorHAnsi" w:cstheme="minorHAnsi"/>
          <w:b/>
          <w:bCs/>
          <w:color w:val="000000"/>
          <w:sz w:val="22"/>
          <w:szCs w:val="22"/>
        </w:rPr>
        <w:t>Safeguarding Statement</w:t>
      </w:r>
    </w:p>
    <w:p w14:paraId="2C391421" w14:textId="77777777" w:rsidR="00BC47EF" w:rsidRPr="00BC47EF" w:rsidRDefault="00BC47EF" w:rsidP="00BC47EF">
      <w:pPr>
        <w:pStyle w:val="NormalWeb"/>
        <w:rPr>
          <w:rFonts w:asciiTheme="minorHAnsi" w:hAnsiTheme="minorHAnsi" w:cstheme="minorHAnsi"/>
          <w:color w:val="000000"/>
          <w:sz w:val="22"/>
          <w:szCs w:val="22"/>
        </w:rPr>
      </w:pPr>
      <w:r w:rsidRPr="00BC47EF">
        <w:rPr>
          <w:rFonts w:asciiTheme="minorHAnsi" w:hAnsiTheme="minorHAnsi" w:cstheme="minorHAnsi"/>
          <w:color w:val="000000"/>
          <w:sz w:val="22"/>
          <w:szCs w:val="22"/>
        </w:rPr>
        <w:t>Newport County AFC is committed to safeguarding the welfare of children and young people and expects all staff and volunteers to endorse this commitment.</w:t>
      </w:r>
    </w:p>
    <w:p w14:paraId="5D8527BF" w14:textId="43939B70" w:rsidR="00BC47EF" w:rsidRPr="00BC47EF" w:rsidRDefault="00BC47EF" w:rsidP="00BC47EF">
      <w:pPr>
        <w:pStyle w:val="NormalWeb"/>
        <w:rPr>
          <w:rFonts w:asciiTheme="minorHAnsi" w:hAnsiTheme="minorHAnsi" w:cstheme="minorHAnsi"/>
          <w:color w:val="000000"/>
          <w:sz w:val="22"/>
          <w:szCs w:val="22"/>
        </w:rPr>
      </w:pPr>
      <w:r w:rsidRPr="00BC47EF">
        <w:rPr>
          <w:rFonts w:asciiTheme="minorHAnsi" w:hAnsiTheme="minorHAnsi" w:cstheme="minorHAnsi"/>
          <w:color w:val="000000"/>
          <w:sz w:val="22"/>
          <w:szCs w:val="22"/>
        </w:rPr>
        <w:t xml:space="preserve">This post requires Enhanced Criminal Records Checks and may include checks against the Barred Lists, as such it is exempt from Rehabilitation of Offenders Act (1974). </w:t>
      </w:r>
      <w:proofErr w:type="gramStart"/>
      <w:r w:rsidRPr="00BC47EF">
        <w:rPr>
          <w:rFonts w:asciiTheme="minorHAnsi" w:hAnsiTheme="minorHAnsi" w:cstheme="minorHAnsi"/>
          <w:color w:val="000000"/>
          <w:sz w:val="22"/>
          <w:szCs w:val="22"/>
        </w:rPr>
        <w:t>Therefore</w:t>
      </w:r>
      <w:proofErr w:type="gramEnd"/>
      <w:r w:rsidRPr="00BC47EF">
        <w:rPr>
          <w:rFonts w:asciiTheme="minorHAnsi" w:hAnsiTheme="minorHAnsi" w:cstheme="minorHAnsi"/>
          <w:color w:val="000000"/>
          <w:sz w:val="22"/>
          <w:szCs w:val="22"/>
        </w:rPr>
        <w:t xml:space="preserve"> all convictions including spent convictions that have not been subject to filtering by the DBS should be declared”.</w:t>
      </w:r>
      <w:r w:rsidR="004D68A1">
        <w:rPr>
          <w:rFonts w:asciiTheme="minorHAnsi" w:hAnsiTheme="minorHAnsi" w:cstheme="minorHAnsi"/>
          <w:color w:val="000000"/>
          <w:sz w:val="22"/>
          <w:szCs w:val="22"/>
        </w:rPr>
        <w:t xml:space="preserve"> </w:t>
      </w:r>
      <w:r w:rsidRPr="00BC47EF">
        <w:rPr>
          <w:rFonts w:asciiTheme="minorHAnsi" w:hAnsiTheme="minorHAnsi" w:cstheme="minorHAnsi"/>
          <w:color w:val="000000"/>
          <w:sz w:val="22"/>
          <w:szCs w:val="22"/>
        </w:rPr>
        <w:t>Relevant information and / or documents will be distributed as part of the recruitment process.</w:t>
      </w:r>
    </w:p>
    <w:p w14:paraId="5852B2B0" w14:textId="77777777" w:rsidR="00BC47EF" w:rsidRPr="007F149E" w:rsidRDefault="00BC47EF" w:rsidP="00BC47EF">
      <w:pPr>
        <w:pStyle w:val="NormalWeb"/>
        <w:rPr>
          <w:rFonts w:asciiTheme="minorHAnsi" w:hAnsiTheme="minorHAnsi" w:cstheme="minorHAnsi"/>
          <w:b/>
          <w:bCs/>
          <w:color w:val="000000"/>
          <w:sz w:val="22"/>
          <w:szCs w:val="22"/>
        </w:rPr>
      </w:pPr>
      <w:r w:rsidRPr="007F149E">
        <w:rPr>
          <w:rFonts w:asciiTheme="minorHAnsi" w:hAnsiTheme="minorHAnsi" w:cstheme="minorHAnsi"/>
          <w:b/>
          <w:bCs/>
          <w:color w:val="000000"/>
          <w:sz w:val="22"/>
          <w:szCs w:val="22"/>
        </w:rPr>
        <w:t>BAME Declaration</w:t>
      </w:r>
    </w:p>
    <w:p w14:paraId="7E52254F" w14:textId="30FCD28D" w:rsidR="00BC47EF" w:rsidRPr="00BC47EF" w:rsidRDefault="00BC47EF" w:rsidP="00BC47EF">
      <w:pPr>
        <w:pStyle w:val="NormalWeb"/>
        <w:rPr>
          <w:rFonts w:asciiTheme="minorHAnsi" w:hAnsiTheme="minorHAnsi" w:cstheme="minorHAnsi"/>
          <w:color w:val="000000"/>
          <w:sz w:val="22"/>
          <w:szCs w:val="22"/>
        </w:rPr>
      </w:pPr>
      <w:r w:rsidRPr="00BC47EF">
        <w:rPr>
          <w:rFonts w:asciiTheme="minorHAnsi" w:hAnsiTheme="minorHAnsi" w:cstheme="minorHAnsi"/>
          <w:color w:val="000000"/>
          <w:sz w:val="22"/>
          <w:szCs w:val="22"/>
        </w:rPr>
        <w:t>The English Football League has introduced positive action measures aimed at tackling the under-representation of coaches and managers from Black, Asian and Minority Ethic (BAME) backgrounds. New regulations require clubs to shortlist at least one suitably qualified BAME candidate (where an application has been received) for all roles in Academy football that require a UEFA A or UEFA B Licence.</w:t>
      </w:r>
      <w:r>
        <w:rPr>
          <w:rFonts w:asciiTheme="minorHAnsi" w:hAnsiTheme="minorHAnsi" w:cstheme="minorHAnsi"/>
          <w:color w:val="000000"/>
          <w:sz w:val="22"/>
          <w:szCs w:val="22"/>
        </w:rPr>
        <w:t xml:space="preserve"> </w:t>
      </w:r>
      <w:r w:rsidRPr="00BC47EF">
        <w:rPr>
          <w:rFonts w:asciiTheme="minorHAnsi" w:hAnsiTheme="minorHAnsi" w:cstheme="minorHAnsi"/>
          <w:color w:val="000000"/>
          <w:sz w:val="22"/>
          <w:szCs w:val="22"/>
        </w:rPr>
        <w:t>As part of the application process, you will therefore be asked to declare your ethnicity.</w:t>
      </w:r>
    </w:p>
    <w:p w14:paraId="306E3805" w14:textId="77777777" w:rsidR="00BC47EF" w:rsidRPr="007F149E" w:rsidRDefault="00BC47EF" w:rsidP="00BC47EF">
      <w:pPr>
        <w:pStyle w:val="NormalWeb"/>
        <w:rPr>
          <w:rFonts w:asciiTheme="minorHAnsi" w:hAnsiTheme="minorHAnsi" w:cstheme="minorHAnsi"/>
          <w:b/>
          <w:bCs/>
          <w:color w:val="000000"/>
          <w:sz w:val="22"/>
          <w:szCs w:val="22"/>
        </w:rPr>
      </w:pPr>
      <w:r w:rsidRPr="007F149E">
        <w:rPr>
          <w:rFonts w:asciiTheme="minorHAnsi" w:hAnsiTheme="minorHAnsi" w:cstheme="minorHAnsi"/>
          <w:b/>
          <w:bCs/>
          <w:color w:val="000000"/>
          <w:sz w:val="22"/>
          <w:szCs w:val="22"/>
        </w:rPr>
        <w:t>E &amp; D Statement –</w:t>
      </w:r>
    </w:p>
    <w:p w14:paraId="2E00DAFD" w14:textId="3E9B8E12" w:rsidR="00BC47EF" w:rsidRPr="007F149E" w:rsidRDefault="00BC47EF" w:rsidP="007F149E">
      <w:pPr>
        <w:pStyle w:val="NormalWeb"/>
        <w:rPr>
          <w:rFonts w:asciiTheme="minorHAnsi" w:hAnsiTheme="minorHAnsi" w:cstheme="minorHAnsi"/>
          <w:color w:val="000000"/>
          <w:sz w:val="22"/>
          <w:szCs w:val="22"/>
        </w:rPr>
      </w:pPr>
      <w:r w:rsidRPr="00BC47EF">
        <w:rPr>
          <w:rFonts w:asciiTheme="minorHAnsi" w:hAnsiTheme="minorHAnsi" w:cstheme="minorHAnsi"/>
          <w:color w:val="000000"/>
          <w:sz w:val="22"/>
          <w:szCs w:val="22"/>
        </w:rPr>
        <w:t>Newport County AFC Academy is committed to providing services which embrace diversity and that promote equality of opportunity.</w:t>
      </w:r>
    </w:p>
    <w:p w14:paraId="143C8A2F" w14:textId="12829AE8" w:rsidR="007F149E" w:rsidRDefault="007F149E"/>
    <w:p w14:paraId="4B98E4F0" w14:textId="77777777" w:rsidR="004D68A1" w:rsidRDefault="004D68A1"/>
    <w:p w14:paraId="3C063151" w14:textId="77777777" w:rsidR="00624161" w:rsidRPr="007F149E" w:rsidRDefault="00624161">
      <w:pPr>
        <w:rPr>
          <w:b/>
          <w:bCs/>
        </w:rPr>
      </w:pPr>
      <w:r w:rsidRPr="007F149E">
        <w:rPr>
          <w:b/>
          <w:bCs/>
        </w:rPr>
        <w:t xml:space="preserve">Key responsibilities </w:t>
      </w:r>
    </w:p>
    <w:p w14:paraId="6B71BC7C" w14:textId="77777777" w:rsidR="00624161" w:rsidRDefault="00624161">
      <w:r>
        <w:t xml:space="preserve">• To lead on the daily assessment, treatment, and rehabilitation of the academy professional development phase players. </w:t>
      </w:r>
    </w:p>
    <w:p w14:paraId="20AA3688" w14:textId="63FF8F30" w:rsidR="000E4A67" w:rsidRDefault="00624161" w:rsidP="000E4A67">
      <w:r>
        <w:t xml:space="preserve">• To provide pitch side medical cover for academy professional development phase training sessions throughout the season. </w:t>
      </w:r>
    </w:p>
    <w:p w14:paraId="5E25023F" w14:textId="27C0BB26" w:rsidR="000E4A67" w:rsidRDefault="000E4A67" w:rsidP="000E4A67">
      <w:r>
        <w:t>• To provide pitch side medical cover for a</w:t>
      </w:r>
      <w:r>
        <w:t>ll Academy fixtures and training by developing and managing a team of Sports Therapists and Medical personal who are appropriately qualified.</w:t>
      </w:r>
      <w:r>
        <w:t xml:space="preserve"> </w:t>
      </w:r>
    </w:p>
    <w:p w14:paraId="2C09EB09" w14:textId="77777777" w:rsidR="00624161" w:rsidRDefault="00624161">
      <w:r>
        <w:t xml:space="preserve">• To lead on the injury prevention markers for academy professional development phase players and report back to Academy Sports Science and Medicine staff and Coaches </w:t>
      </w:r>
      <w:proofErr w:type="gramStart"/>
      <w:r>
        <w:t>on a daily basis</w:t>
      </w:r>
      <w:proofErr w:type="gramEnd"/>
      <w:r>
        <w:t xml:space="preserve">. </w:t>
      </w:r>
    </w:p>
    <w:p w14:paraId="416283E7" w14:textId="77777777" w:rsidR="00624161" w:rsidRDefault="00624161">
      <w:r>
        <w:t xml:space="preserve">• To liaise with Head of Academy Sports Science and Medical Services and Academy Strength and Conditioning coaches, to plan, implement, oversee, and review regular anthropometric measurements of the academy professional development phase players throughout the season. </w:t>
      </w:r>
    </w:p>
    <w:p w14:paraId="54810164" w14:textId="77777777" w:rsidR="00624161" w:rsidRDefault="00624161">
      <w:r>
        <w:t xml:space="preserve">• To liaise with the Head of Academy Sports Science and Medicine and Academy Strength and Conditioning coaches, on the designing and delivery of the academy professional development phase prehab/injury prevention programmes and strategies in line with the Academy long term objectives and performance plan. </w:t>
      </w:r>
    </w:p>
    <w:p w14:paraId="6C0649C6" w14:textId="77777777" w:rsidR="00624161" w:rsidRDefault="00624161">
      <w:r>
        <w:t xml:space="preserve">• Ensure all medical emergency equipment is checked on a weekly basis and placed in the designated position pitch side when required. </w:t>
      </w:r>
    </w:p>
    <w:p w14:paraId="386AD411" w14:textId="77777777" w:rsidR="00624161" w:rsidRDefault="00624161">
      <w:r>
        <w:t xml:space="preserve">• Using current evidence base, design and implement rehabilitation guidelines for use throughout the Academy. </w:t>
      </w:r>
    </w:p>
    <w:p w14:paraId="1083FDBD" w14:textId="77777777" w:rsidR="00624161" w:rsidRDefault="00624161">
      <w:r>
        <w:t xml:space="preserve">• Complete medical notes in line with HCPC and CSP guidelines on the online PMA notes system within 24 hours. </w:t>
      </w:r>
    </w:p>
    <w:p w14:paraId="3D7895AE" w14:textId="77777777" w:rsidR="00624161" w:rsidRDefault="00624161">
      <w:r>
        <w:t>• Liaise closely with the Academy Medical, Strength and Conditioning and Coaching staff regarding injury and rehabilitation of academy professional development phase players.</w:t>
      </w:r>
    </w:p>
    <w:p w14:paraId="58C0CC62" w14:textId="77777777" w:rsidR="00624161" w:rsidRDefault="00624161">
      <w:r>
        <w:t xml:space="preserve">• To lead on the pre-participation, pre-signing and ongoing medical and MSK screening for all academy players in conjunction with the Head of Academy Sports Science and Medical Services. </w:t>
      </w:r>
    </w:p>
    <w:p w14:paraId="487E6309" w14:textId="77777777" w:rsidR="00624161" w:rsidRDefault="00624161">
      <w:r>
        <w:t xml:space="preserve">• To complete and interpretation of weekly, monthly, and yearly injury audits for academy professional development phase players, reporting these back to the Head of Academy Sports Science and Medical Services promptly and efficiently. </w:t>
      </w:r>
    </w:p>
    <w:p w14:paraId="2354B7E1" w14:textId="77777777" w:rsidR="00624161" w:rsidRDefault="00624161">
      <w:r>
        <w:t xml:space="preserve">• To assist the Head of Academy Sports Science and Medical Services in the implementation of medical research led projects throughout the academy. </w:t>
      </w:r>
    </w:p>
    <w:p w14:paraId="32ABC40C" w14:textId="77777777" w:rsidR="00624161" w:rsidRDefault="00624161">
      <w:r>
        <w:t xml:space="preserve">• Contribute to the player, parent and coach education programme for the academy. </w:t>
      </w:r>
    </w:p>
    <w:p w14:paraId="6EFDBAD2" w14:textId="77777777" w:rsidR="00624161" w:rsidRDefault="00624161">
      <w:r>
        <w:t xml:space="preserve">• Contribute to the CPD and development programme for Academy Sports Science and Medicine staff within the academy. </w:t>
      </w:r>
    </w:p>
    <w:p w14:paraId="4E815066" w14:textId="77777777" w:rsidR="00624161" w:rsidRDefault="00624161">
      <w:r>
        <w:t xml:space="preserve">• To supervise student work placement to ensure an elite learning environment that allows them to achieve their set objectives. </w:t>
      </w:r>
    </w:p>
    <w:p w14:paraId="3519F24E" w14:textId="3E1ED970" w:rsidR="000E4A67" w:rsidRDefault="00624161">
      <w:r>
        <w:t xml:space="preserve">• All employees may be required to undertake any other duties as may be reasonably requested. </w:t>
      </w:r>
    </w:p>
    <w:p w14:paraId="24CE7FAD" w14:textId="77777777" w:rsidR="00624F1E" w:rsidRDefault="00624F1E"/>
    <w:p w14:paraId="522A473D" w14:textId="77777777" w:rsidR="00624F1E" w:rsidRDefault="00624F1E"/>
    <w:p w14:paraId="7E7893BE" w14:textId="2104C86C" w:rsidR="00624F1E" w:rsidRPr="00624F1E" w:rsidRDefault="00624F1E">
      <w:pPr>
        <w:rPr>
          <w:b/>
          <w:bCs/>
        </w:rPr>
      </w:pPr>
      <w:r w:rsidRPr="007F149E">
        <w:rPr>
          <w:b/>
          <w:bCs/>
        </w:rPr>
        <w:t>Key re</w:t>
      </w:r>
      <w:r>
        <w:rPr>
          <w:b/>
          <w:bCs/>
        </w:rPr>
        <w:t>quirements</w:t>
      </w:r>
    </w:p>
    <w:p w14:paraId="7094C41F" w14:textId="45FAB6BF" w:rsidR="00624161" w:rsidRDefault="00624161">
      <w:r>
        <w:t xml:space="preserve">• Minimum of BSc (Hons) in Physiotherapy. </w:t>
      </w:r>
    </w:p>
    <w:p w14:paraId="0564D1F3" w14:textId="77777777" w:rsidR="00624161" w:rsidRDefault="00624161">
      <w:r>
        <w:t xml:space="preserve">• HCPC accredited practitioner. </w:t>
      </w:r>
    </w:p>
    <w:p w14:paraId="5666FF3B" w14:textId="485A5EC3" w:rsidR="00624F1E" w:rsidRDefault="00624161">
      <w:r>
        <w:t xml:space="preserve">• </w:t>
      </w:r>
      <w:r w:rsidR="00624F1E">
        <w:t>Qualified or working towards</w:t>
      </w:r>
      <w:r>
        <w:t xml:space="preserve"> Intermediate Trauma Medical Management in Football (</w:t>
      </w:r>
      <w:proofErr w:type="spellStart"/>
      <w:r>
        <w:t>ITMMiF</w:t>
      </w:r>
      <w:proofErr w:type="spellEnd"/>
      <w:r>
        <w:t xml:space="preserve">) </w:t>
      </w:r>
    </w:p>
    <w:p w14:paraId="08A0CBF9" w14:textId="77777777" w:rsidR="00624161" w:rsidRDefault="00624161">
      <w:r>
        <w:t xml:space="preserve">• Excellent communications skills, both written and verbally. </w:t>
      </w:r>
    </w:p>
    <w:p w14:paraId="5998C03F" w14:textId="77777777" w:rsidR="00624161" w:rsidRDefault="00624161">
      <w:r>
        <w:t xml:space="preserve">• Confident, self-motivated and able to work under pressure. </w:t>
      </w:r>
    </w:p>
    <w:p w14:paraId="2084AC64" w14:textId="77777777" w:rsidR="00624161" w:rsidRDefault="00624161">
      <w:r>
        <w:t xml:space="preserve">• Ability to work collaboratively with players, parents and staff. </w:t>
      </w:r>
    </w:p>
    <w:p w14:paraId="610D5BFA" w14:textId="77777777" w:rsidR="00624161" w:rsidRDefault="00624161">
      <w:r>
        <w:t xml:space="preserve">• Sound knowledge of manual therapy skills and sports rehabilitation. </w:t>
      </w:r>
    </w:p>
    <w:p w14:paraId="6D62553D" w14:textId="77777777" w:rsidR="00624161" w:rsidRDefault="00624161">
      <w:r>
        <w:t xml:space="preserve">• Sound knowledge of injury prevention methods and recovery strategies. </w:t>
      </w:r>
    </w:p>
    <w:p w14:paraId="202341BE" w14:textId="77777777" w:rsidR="00624161" w:rsidRDefault="00624161">
      <w:r>
        <w:t xml:space="preserve">• Ability to educate, advise and motivate individuals. </w:t>
      </w:r>
    </w:p>
    <w:p w14:paraId="56D50A58" w14:textId="77777777" w:rsidR="00624161" w:rsidRDefault="00624161">
      <w:r>
        <w:t xml:space="preserve">• Preferably experience in an elite sports environment, especially with children and adolescents. </w:t>
      </w:r>
    </w:p>
    <w:p w14:paraId="3B6F0C3F" w14:textId="77777777" w:rsidR="00624161" w:rsidRDefault="00624161">
      <w:r>
        <w:t xml:space="preserve">• Demonstrates up to date knowledge of the current evidence base and implement this within their practice. </w:t>
      </w:r>
    </w:p>
    <w:p w14:paraId="5CA2EFB9" w14:textId="77777777" w:rsidR="00624161" w:rsidRDefault="00624161">
      <w:r>
        <w:t xml:space="preserve">• Candidates must be flexible and be willing to work hours as necessary to carry out their duties. This may include the covering matches and changing of venues at short notice. </w:t>
      </w:r>
    </w:p>
    <w:p w14:paraId="568E6590" w14:textId="3B8165BE" w:rsidR="00624161" w:rsidRDefault="00624161">
      <w:r>
        <w:t>• Candidate will need to perform duties at home match and away match venues</w:t>
      </w:r>
      <w:r w:rsidR="00624F1E">
        <w:t>.</w:t>
      </w:r>
      <w:r>
        <w:t xml:space="preserve"> </w:t>
      </w:r>
    </w:p>
    <w:p w14:paraId="4E1A150A" w14:textId="59E9B34C" w:rsidR="00624F1E" w:rsidRDefault="00624161">
      <w:r>
        <w:t xml:space="preserve">• A full UK drivers’ licence and access to your own vehicle would be advantageous. </w:t>
      </w:r>
    </w:p>
    <w:p w14:paraId="75904CFD" w14:textId="77777777" w:rsidR="00624F1E" w:rsidRPr="00624F1E" w:rsidRDefault="00624F1E"/>
    <w:p w14:paraId="07D343FA" w14:textId="18F36FF0" w:rsidR="00624161" w:rsidRPr="00624F1E" w:rsidRDefault="00624161">
      <w:pPr>
        <w:rPr>
          <w:b/>
          <w:bCs/>
        </w:rPr>
      </w:pPr>
      <w:r w:rsidRPr="00624F1E">
        <w:rPr>
          <w:b/>
          <w:bCs/>
        </w:rPr>
        <w:t xml:space="preserve">Desirables </w:t>
      </w:r>
    </w:p>
    <w:p w14:paraId="09234F71" w14:textId="77777777" w:rsidR="00624161" w:rsidRDefault="00624161">
      <w:r>
        <w:t xml:space="preserve">• MSc Physiotherapy or Sports Medicine (or currently working towards completion). </w:t>
      </w:r>
    </w:p>
    <w:p w14:paraId="0F3C2F7D" w14:textId="18EF8FF6" w:rsidR="00624F1E" w:rsidRDefault="00624F1E" w:rsidP="00624F1E">
      <w:r>
        <w:t xml:space="preserve">• Qualified or working towards </w:t>
      </w:r>
      <w:r w:rsidRPr="00624F1E">
        <w:rPr>
          <w:rFonts w:cstheme="minorHAnsi"/>
          <w:shd w:val="clear" w:color="auto" w:fill="FFFFFF"/>
        </w:rPr>
        <w:t>Advanced Trauma Medical Management in</w:t>
      </w:r>
      <w:r>
        <w:rPr>
          <w:rFonts w:cstheme="minorHAnsi"/>
          <w:shd w:val="clear" w:color="auto" w:fill="FFFFFF"/>
        </w:rPr>
        <w:t xml:space="preserve"> </w:t>
      </w:r>
      <w:r w:rsidRPr="00624F1E">
        <w:rPr>
          <w:rFonts w:cstheme="minorHAnsi"/>
          <w:shd w:val="clear" w:color="auto" w:fill="FFFFFF"/>
        </w:rPr>
        <w:t>Football</w:t>
      </w:r>
      <w:r w:rsidRPr="00624F1E">
        <w:rPr>
          <w:rFonts w:ascii="Helvetica" w:hAnsi="Helvetica"/>
          <w:shd w:val="clear" w:color="auto" w:fill="FFFFFF"/>
        </w:rPr>
        <w:t> </w:t>
      </w:r>
      <w:r>
        <w:t>(</w:t>
      </w:r>
      <w:proofErr w:type="spellStart"/>
      <w:r>
        <w:t>ATMMiF</w:t>
      </w:r>
      <w:proofErr w:type="spellEnd"/>
      <w:r>
        <w:t>)</w:t>
      </w:r>
    </w:p>
    <w:p w14:paraId="7A053757" w14:textId="34ACEC9F" w:rsidR="00624F1E" w:rsidRDefault="00624F1E" w:rsidP="00624F1E">
      <w:r>
        <w:t>• An understanding of using PMA.</w:t>
      </w:r>
    </w:p>
    <w:p w14:paraId="68FE5E49" w14:textId="77777777" w:rsidR="00624F1E" w:rsidRDefault="00624F1E" w:rsidP="00624F1E"/>
    <w:p w14:paraId="7A992DA0" w14:textId="77777777" w:rsidR="00624F1E" w:rsidRDefault="007F149E" w:rsidP="007F149E">
      <w:r w:rsidRPr="00624F1E">
        <w:rPr>
          <w:b/>
          <w:bCs/>
        </w:rPr>
        <w:t>Applications</w:t>
      </w:r>
      <w:r>
        <w:t xml:space="preserve"> </w:t>
      </w:r>
    </w:p>
    <w:p w14:paraId="06C2815D" w14:textId="2C3D41BC" w:rsidR="007F149E" w:rsidRDefault="00624F1E" w:rsidP="007F149E">
      <w:r>
        <w:t>S</w:t>
      </w:r>
      <w:r w:rsidR="007F149E">
        <w:t xml:space="preserve">hould be made by email to the </w:t>
      </w:r>
      <w:r w:rsidR="000E4A67">
        <w:t xml:space="preserve">Head of Operations: </w:t>
      </w:r>
      <w:hyperlink r:id="rId7" w:history="1">
        <w:r w:rsidR="000E4A67" w:rsidRPr="00055636">
          <w:rPr>
            <w:rStyle w:val="Hyperlink"/>
          </w:rPr>
          <w:t>Academy.Admin@Newport-County.co.uk</w:t>
        </w:r>
      </w:hyperlink>
      <w:r w:rsidR="000E4A67">
        <w:t xml:space="preserve"> </w:t>
      </w:r>
      <w:r w:rsidR="007F149E">
        <w:t xml:space="preserve">before 17:00 on Friday </w:t>
      </w:r>
      <w:r w:rsidR="000E4A67">
        <w:t>2</w:t>
      </w:r>
      <w:r w:rsidR="000E4A67" w:rsidRPr="000E4A67">
        <w:rPr>
          <w:vertAlign w:val="superscript"/>
        </w:rPr>
        <w:t>nd</w:t>
      </w:r>
      <w:r w:rsidR="000E4A67">
        <w:t xml:space="preserve"> June 2021.</w:t>
      </w:r>
    </w:p>
    <w:p w14:paraId="6F756C24" w14:textId="6AE62F52" w:rsidR="007F149E" w:rsidRDefault="000E4A67">
      <w:r>
        <w:t>The application form must be completed</w:t>
      </w:r>
      <w:r w:rsidR="007F149E">
        <w:t xml:space="preserve"> detailing why you are the right candidate for Newport County AFC. Please see the attached Job Description for further details regarding this role. </w:t>
      </w:r>
      <w:bookmarkEnd w:id="0"/>
    </w:p>
    <w:p w14:paraId="1BB24D8F" w14:textId="3643E09E" w:rsidR="000E4A67" w:rsidRDefault="000E4A67">
      <w:r>
        <w:t>Note CV’s will not be accepted for this role. Any successful candidate will be subject to DBS and reference checks.</w:t>
      </w:r>
    </w:p>
    <w:sectPr w:rsidR="000E4A6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1705D" w14:textId="77777777" w:rsidR="00A53867" w:rsidRDefault="00A53867" w:rsidP="004D68A1">
      <w:pPr>
        <w:spacing w:after="0" w:line="240" w:lineRule="auto"/>
      </w:pPr>
      <w:r>
        <w:separator/>
      </w:r>
    </w:p>
  </w:endnote>
  <w:endnote w:type="continuationSeparator" w:id="0">
    <w:p w14:paraId="0B7BCE40" w14:textId="77777777" w:rsidR="00A53867" w:rsidRDefault="00A53867" w:rsidP="004D6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DB46D" w14:textId="77777777" w:rsidR="00A53867" w:rsidRDefault="00A53867" w:rsidP="004D68A1">
      <w:pPr>
        <w:spacing w:after="0" w:line="240" w:lineRule="auto"/>
      </w:pPr>
      <w:r>
        <w:separator/>
      </w:r>
    </w:p>
  </w:footnote>
  <w:footnote w:type="continuationSeparator" w:id="0">
    <w:p w14:paraId="3695F0A3" w14:textId="77777777" w:rsidR="00A53867" w:rsidRDefault="00A53867" w:rsidP="004D6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8AC1F" w14:textId="5A4E5BD7" w:rsidR="004D68A1" w:rsidRDefault="004D68A1">
    <w:pPr>
      <w:pStyle w:val="Header"/>
    </w:pPr>
    <w:r>
      <w:rPr>
        <w:b/>
        <w:bCs/>
        <w:noProof/>
      </w:rPr>
      <w:drawing>
        <wp:anchor distT="0" distB="0" distL="114300" distR="114300" simplePos="0" relativeHeight="251659264" behindDoc="0" locked="0" layoutInCell="1" allowOverlap="1" wp14:anchorId="0B262212" wp14:editId="112CFB56">
          <wp:simplePos x="0" y="0"/>
          <wp:positionH relativeFrom="margin">
            <wp:align>center</wp:align>
          </wp:positionH>
          <wp:positionV relativeFrom="paragraph">
            <wp:posOffset>-295910</wp:posOffset>
          </wp:positionV>
          <wp:extent cx="943610" cy="952500"/>
          <wp:effectExtent l="0" t="0" r="8890" b="0"/>
          <wp:wrapSquare wrapText="bothSides"/>
          <wp:docPr id="2" name="Picture 2" descr="A picture containing ball, table, room,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all, table, room, drawing&#10;&#10;Description automatically generated"/>
                  <pic:cNvPicPr/>
                </pic:nvPicPr>
                <pic:blipFill rotWithShape="1">
                  <a:blip r:embed="rId1">
                    <a:extLst>
                      <a:ext uri="{28A0092B-C50C-407E-A947-70E740481C1C}">
                        <a14:useLocalDpi xmlns:a14="http://schemas.microsoft.com/office/drawing/2010/main" val="0"/>
                      </a:ext>
                    </a:extLst>
                  </a:blip>
                  <a:srcRect l="4203" t="6275" r="47345" b="7058"/>
                  <a:stretch/>
                </pic:blipFill>
                <pic:spPr bwMode="auto">
                  <a:xfrm>
                    <a:off x="0" y="0"/>
                    <a:ext cx="943610" cy="952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C20FE"/>
    <w:multiLevelType w:val="hybridMultilevel"/>
    <w:tmpl w:val="1DCEE85C"/>
    <w:lvl w:ilvl="0" w:tplc="8E0848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10222B"/>
    <w:multiLevelType w:val="hybridMultilevel"/>
    <w:tmpl w:val="3C7E2E24"/>
    <w:lvl w:ilvl="0" w:tplc="7FEAB5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017155"/>
    <w:multiLevelType w:val="hybridMultilevel"/>
    <w:tmpl w:val="DD406398"/>
    <w:lvl w:ilvl="0" w:tplc="3E64FA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FA1F27"/>
    <w:multiLevelType w:val="hybridMultilevel"/>
    <w:tmpl w:val="48A8BE2C"/>
    <w:lvl w:ilvl="0" w:tplc="19482C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F161B3"/>
    <w:multiLevelType w:val="hybridMultilevel"/>
    <w:tmpl w:val="BA68CB60"/>
    <w:lvl w:ilvl="0" w:tplc="8E0848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145022"/>
    <w:multiLevelType w:val="hybridMultilevel"/>
    <w:tmpl w:val="E4F08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470DF4"/>
    <w:multiLevelType w:val="hybridMultilevel"/>
    <w:tmpl w:val="1C089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161"/>
    <w:rsid w:val="000B4F29"/>
    <w:rsid w:val="000E4A67"/>
    <w:rsid w:val="004D68A1"/>
    <w:rsid w:val="00624161"/>
    <w:rsid w:val="00624F1E"/>
    <w:rsid w:val="00714120"/>
    <w:rsid w:val="007F149E"/>
    <w:rsid w:val="00A53867"/>
    <w:rsid w:val="00BC47EF"/>
    <w:rsid w:val="00C72690"/>
    <w:rsid w:val="00E82490"/>
    <w:rsid w:val="00EF7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D5D31"/>
  <w15:chartTrackingRefBased/>
  <w15:docId w15:val="{222CC965-ADB6-4734-B182-4C6303E17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47E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C47EF"/>
    <w:pPr>
      <w:ind w:left="720"/>
      <w:contextualSpacing/>
    </w:pPr>
  </w:style>
  <w:style w:type="paragraph" w:styleId="Header">
    <w:name w:val="header"/>
    <w:basedOn w:val="Normal"/>
    <w:link w:val="HeaderChar"/>
    <w:uiPriority w:val="99"/>
    <w:unhideWhenUsed/>
    <w:rsid w:val="004D68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8A1"/>
  </w:style>
  <w:style w:type="paragraph" w:styleId="Footer">
    <w:name w:val="footer"/>
    <w:basedOn w:val="Normal"/>
    <w:link w:val="FooterChar"/>
    <w:uiPriority w:val="99"/>
    <w:unhideWhenUsed/>
    <w:rsid w:val="004D68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8A1"/>
  </w:style>
  <w:style w:type="character" w:styleId="Hyperlink">
    <w:name w:val="Hyperlink"/>
    <w:basedOn w:val="DefaultParagraphFont"/>
    <w:uiPriority w:val="99"/>
    <w:unhideWhenUsed/>
    <w:rsid w:val="000E4A67"/>
    <w:rPr>
      <w:color w:val="0563C1" w:themeColor="hyperlink"/>
      <w:u w:val="single"/>
    </w:rPr>
  </w:style>
  <w:style w:type="character" w:styleId="UnresolvedMention">
    <w:name w:val="Unresolved Mention"/>
    <w:basedOn w:val="DefaultParagraphFont"/>
    <w:uiPriority w:val="99"/>
    <w:semiHidden/>
    <w:unhideWhenUsed/>
    <w:rsid w:val="000E4A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1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cademy.Admin@Newport-Count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broad</dc:creator>
  <cp:keywords/>
  <dc:description/>
  <cp:lastModifiedBy>damien broad</cp:lastModifiedBy>
  <cp:revision>2</cp:revision>
  <dcterms:created xsi:type="dcterms:W3CDTF">2021-06-17T13:31:00Z</dcterms:created>
  <dcterms:modified xsi:type="dcterms:W3CDTF">2021-06-17T13:31:00Z</dcterms:modified>
</cp:coreProperties>
</file>